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0E" w:rsidRPr="00AB4905" w:rsidRDefault="009D300E" w:rsidP="000D1FE5">
      <w:pPr>
        <w:spacing w:line="240" w:lineRule="auto"/>
        <w:rPr>
          <w:rFonts w:ascii="Bodoni MT" w:hAnsi="Bodoni MT"/>
          <w:b/>
          <w:sz w:val="28"/>
          <w:szCs w:val="24"/>
        </w:rPr>
      </w:pPr>
      <w:bookmarkStart w:id="0" w:name="_GoBack"/>
      <w:bookmarkEnd w:id="0"/>
      <w:r w:rsidRPr="00AB4905">
        <w:rPr>
          <w:rFonts w:ascii="Bodoni MT" w:hAnsi="Bodoni MT"/>
          <w:b/>
          <w:sz w:val="28"/>
          <w:szCs w:val="24"/>
        </w:rPr>
        <w:t>Kompetenser</w:t>
      </w:r>
      <w:r w:rsidR="00AB4905">
        <w:rPr>
          <w:rFonts w:ascii="Bodoni MT" w:hAnsi="Bodoni MT"/>
          <w:b/>
          <w:sz w:val="28"/>
          <w:szCs w:val="24"/>
        </w:rPr>
        <w:t xml:space="preserve"> inom utbildningen till bioanalytiker</w:t>
      </w:r>
    </w:p>
    <w:p w:rsidR="00B72164" w:rsidRPr="009D300E" w:rsidRDefault="00B72164" w:rsidP="000D1FE5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9D300E">
        <w:rPr>
          <w:rFonts w:ascii="Bodoni MT" w:hAnsi="Bodoni MT"/>
          <w:b/>
          <w:sz w:val="24"/>
          <w:szCs w:val="24"/>
        </w:rPr>
        <w:t xml:space="preserve">Biovetenskaplig </w:t>
      </w:r>
      <w:r w:rsidR="000D1FE5">
        <w:rPr>
          <w:rFonts w:ascii="Bodoni MT" w:hAnsi="Bodoni MT"/>
          <w:b/>
          <w:sz w:val="24"/>
          <w:szCs w:val="24"/>
        </w:rPr>
        <w:t>kompetens</w:t>
      </w:r>
    </w:p>
    <w:p w:rsidR="00D96F7C" w:rsidRPr="000D1FE5" w:rsidRDefault="00D96F7C" w:rsidP="000D1FE5">
      <w:pPr>
        <w:pStyle w:val="ListParagraph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 w:rsidRPr="000D1FE5">
        <w:rPr>
          <w:rFonts w:ascii="Bodoni MT" w:hAnsi="Bodoni MT"/>
          <w:color w:val="000000" w:themeColor="text1"/>
          <w:sz w:val="24"/>
          <w:szCs w:val="24"/>
        </w:rPr>
        <w:t xml:space="preserve">Kan kritiskt värdera och bedöma faktorer i relation </w:t>
      </w:r>
      <w:r w:rsidR="00C578E3" w:rsidRPr="000D1FE5">
        <w:rPr>
          <w:rFonts w:ascii="Bodoni MT" w:hAnsi="Bodoni MT"/>
          <w:color w:val="000000" w:themeColor="text1"/>
          <w:sz w:val="24"/>
          <w:szCs w:val="24"/>
        </w:rPr>
        <w:t xml:space="preserve">till människans </w:t>
      </w:r>
      <w:r w:rsidRPr="000D1FE5">
        <w:rPr>
          <w:rFonts w:ascii="Bodoni MT" w:hAnsi="Bodoni MT"/>
          <w:color w:val="000000" w:themeColor="text1"/>
          <w:sz w:val="24"/>
          <w:szCs w:val="24"/>
        </w:rPr>
        <w:t>grundfunktioner</w:t>
      </w:r>
      <w:r w:rsidRPr="000D1FE5">
        <w:rPr>
          <w:rFonts w:ascii="Bodoni MT" w:hAnsi="Bodoni MT"/>
          <w:sz w:val="24"/>
          <w:szCs w:val="24"/>
        </w:rPr>
        <w:t>, patologiska avvikelser och kan tillämpa kunskapen i den egna verksamheten</w:t>
      </w:r>
    </w:p>
    <w:p w:rsidR="00B27101" w:rsidRPr="000D1FE5" w:rsidRDefault="00D96F7C" w:rsidP="000D1FE5">
      <w:pPr>
        <w:pStyle w:val="ListParagraph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 w:rsidRPr="000D1FE5">
        <w:rPr>
          <w:rFonts w:ascii="Bodoni MT" w:hAnsi="Bodoni MT"/>
          <w:sz w:val="24"/>
          <w:szCs w:val="24"/>
        </w:rPr>
        <w:t xml:space="preserve">Använder biovetenskapligt kunnande och omdöme i den kliniska laboratorieundersökningsprocessens preanalytiska, analytiska och postanalytiska fas </w:t>
      </w:r>
    </w:p>
    <w:p w:rsidR="00D96F7C" w:rsidRPr="000D1FE5" w:rsidRDefault="000D1FE5" w:rsidP="000D1FE5">
      <w:pPr>
        <w:pStyle w:val="ListParagraph"/>
        <w:numPr>
          <w:ilvl w:val="0"/>
          <w:numId w:val="4"/>
        </w:num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after="280" w:line="240" w:lineRule="auto"/>
        <w:ind w:left="425" w:hanging="425"/>
        <w:contextualSpacing w:val="0"/>
        <w:rPr>
          <w:rFonts w:ascii="Bodoni MT" w:hAnsi="Bodoni MT"/>
          <w:color w:val="333333"/>
          <w:sz w:val="24"/>
          <w:szCs w:val="24"/>
        </w:rPr>
      </w:pPr>
      <w:r>
        <w:rPr>
          <w:rFonts w:ascii="Bodoni MT" w:hAnsi="Bodoni MT"/>
          <w:color w:val="333333"/>
          <w:sz w:val="24"/>
          <w:szCs w:val="24"/>
        </w:rPr>
        <w:t>F</w:t>
      </w:r>
      <w:r w:rsidR="00D96F7C" w:rsidRPr="000D1FE5">
        <w:rPr>
          <w:rFonts w:ascii="Bodoni MT" w:hAnsi="Bodoni MT"/>
          <w:color w:val="333333"/>
          <w:sz w:val="24"/>
          <w:szCs w:val="24"/>
        </w:rPr>
        <w:t xml:space="preserve">örstår betydelsen av laboratorieundersökningsresultat för </w:t>
      </w:r>
      <w:proofErr w:type="gramStart"/>
      <w:r w:rsidR="00D96F7C" w:rsidRPr="000D1FE5">
        <w:rPr>
          <w:rFonts w:ascii="Bodoni MT" w:hAnsi="Bodoni MT"/>
          <w:color w:val="333333"/>
          <w:sz w:val="24"/>
          <w:szCs w:val="24"/>
        </w:rPr>
        <w:t>befrämjande</w:t>
      </w:r>
      <w:proofErr w:type="gramEnd"/>
      <w:r w:rsidR="00D96F7C" w:rsidRPr="000D1FE5">
        <w:rPr>
          <w:rFonts w:ascii="Bodoni MT" w:hAnsi="Bodoni MT"/>
          <w:color w:val="333333"/>
          <w:sz w:val="24"/>
          <w:szCs w:val="24"/>
        </w:rPr>
        <w:t xml:space="preserve"> av hälsa, vid diagnostisering av sjukdom, vid uppföljning av vård och vid utveckling av vårdmetoder.</w:t>
      </w:r>
    </w:p>
    <w:p w:rsidR="009D300E" w:rsidRPr="009D300E" w:rsidRDefault="009D300E" w:rsidP="000D1FE5">
      <w:p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line="240" w:lineRule="auto"/>
        <w:rPr>
          <w:rFonts w:ascii="Bodoni MT" w:hAnsi="Bodoni MT"/>
          <w:b/>
          <w:color w:val="333333"/>
          <w:sz w:val="24"/>
          <w:szCs w:val="24"/>
        </w:rPr>
      </w:pPr>
      <w:r w:rsidRPr="009D300E">
        <w:rPr>
          <w:rFonts w:ascii="Bodoni MT" w:hAnsi="Bodoni MT"/>
          <w:b/>
          <w:color w:val="333333"/>
          <w:sz w:val="24"/>
          <w:szCs w:val="24"/>
        </w:rPr>
        <w:t>Preanalytisk</w:t>
      </w:r>
      <w:r w:rsidR="000D1FE5">
        <w:rPr>
          <w:rFonts w:ascii="Bodoni MT" w:hAnsi="Bodoni MT"/>
          <w:b/>
          <w:color w:val="333333"/>
          <w:sz w:val="24"/>
          <w:szCs w:val="24"/>
        </w:rPr>
        <w:t xml:space="preserve"> </w:t>
      </w:r>
      <w:r w:rsidR="000D1FE5">
        <w:rPr>
          <w:rFonts w:ascii="Bodoni MT" w:hAnsi="Bodoni MT"/>
          <w:b/>
          <w:sz w:val="24"/>
          <w:szCs w:val="24"/>
        </w:rPr>
        <w:t>kompetens</w:t>
      </w:r>
    </w:p>
    <w:p w:rsidR="00D96F7C" w:rsidRPr="000D1FE5" w:rsidRDefault="00D96F7C" w:rsidP="000D1FE5">
      <w:pPr>
        <w:pStyle w:val="ListParagraph"/>
        <w:numPr>
          <w:ilvl w:val="0"/>
          <w:numId w:val="5"/>
        </w:num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line="240" w:lineRule="auto"/>
        <w:ind w:left="426" w:hanging="426"/>
        <w:contextualSpacing w:val="0"/>
        <w:rPr>
          <w:rFonts w:ascii="Bodoni MT" w:hAnsi="Bodoni MT"/>
          <w:color w:val="333333"/>
          <w:sz w:val="24"/>
          <w:szCs w:val="24"/>
        </w:rPr>
      </w:pPr>
      <w:r w:rsidRPr="000D1FE5">
        <w:rPr>
          <w:rFonts w:ascii="Bodoni MT" w:hAnsi="Bodoni MT"/>
          <w:color w:val="333333"/>
          <w:sz w:val="24"/>
          <w:szCs w:val="24"/>
        </w:rPr>
        <w:t>Kan sakkunnigt använda laboratorienomenklaturen och förklara laboratorieundersökningarnas användningsområden</w:t>
      </w:r>
    </w:p>
    <w:p w:rsidR="00615399" w:rsidRPr="000D1FE5" w:rsidRDefault="00615399" w:rsidP="000D1FE5">
      <w:pPr>
        <w:pStyle w:val="ListParagraph"/>
        <w:numPr>
          <w:ilvl w:val="0"/>
          <w:numId w:val="5"/>
        </w:num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line="240" w:lineRule="auto"/>
        <w:ind w:left="426" w:hanging="426"/>
        <w:contextualSpacing w:val="0"/>
        <w:rPr>
          <w:rFonts w:ascii="Bodoni MT" w:hAnsi="Bodoni MT"/>
          <w:color w:val="333333"/>
          <w:sz w:val="24"/>
          <w:szCs w:val="24"/>
        </w:rPr>
      </w:pPr>
      <w:r w:rsidRPr="000D1FE5">
        <w:rPr>
          <w:rFonts w:ascii="Bodoni MT" w:hAnsi="Bodoni MT"/>
          <w:color w:val="333333"/>
          <w:sz w:val="24"/>
          <w:szCs w:val="24"/>
        </w:rPr>
        <w:t>Ansvara</w:t>
      </w:r>
      <w:r w:rsidR="000C5063" w:rsidRPr="000D1FE5">
        <w:rPr>
          <w:rFonts w:ascii="Bodoni MT" w:hAnsi="Bodoni MT"/>
          <w:color w:val="333333"/>
          <w:sz w:val="24"/>
          <w:szCs w:val="24"/>
        </w:rPr>
        <w:t xml:space="preserve">r för </w:t>
      </w:r>
      <w:r w:rsidRPr="000D1FE5">
        <w:rPr>
          <w:rFonts w:ascii="Bodoni MT" w:hAnsi="Bodoni MT"/>
          <w:color w:val="333333"/>
          <w:sz w:val="24"/>
          <w:szCs w:val="24"/>
        </w:rPr>
        <w:t>den preanalytiska fasen</w:t>
      </w:r>
      <w:r w:rsidR="000C5063" w:rsidRPr="000D1FE5">
        <w:rPr>
          <w:rFonts w:ascii="Bodoni MT" w:hAnsi="Bodoni MT"/>
          <w:color w:val="333333"/>
          <w:sz w:val="24"/>
          <w:szCs w:val="24"/>
        </w:rPr>
        <w:t xml:space="preserve">: </w:t>
      </w:r>
      <w:r w:rsidRPr="000D1FE5">
        <w:rPr>
          <w:rFonts w:ascii="Bodoni MT" w:hAnsi="Bodoni MT"/>
          <w:color w:val="333333"/>
          <w:sz w:val="24"/>
          <w:szCs w:val="24"/>
        </w:rPr>
        <w:t>kundorienterad handledning och rådgivning</w:t>
      </w:r>
      <w:r w:rsidR="000C5063" w:rsidRPr="000D1FE5">
        <w:rPr>
          <w:rFonts w:ascii="Bodoni MT" w:hAnsi="Bodoni MT"/>
          <w:color w:val="333333"/>
          <w:sz w:val="24"/>
          <w:szCs w:val="24"/>
        </w:rPr>
        <w:t>, provtagning, provhantering, förvaring och transport i enlighet med kvalitetskriterierna</w:t>
      </w:r>
    </w:p>
    <w:p w:rsidR="00061D37" w:rsidRPr="000D1FE5" w:rsidRDefault="000C5063" w:rsidP="000D1FE5">
      <w:pPr>
        <w:pStyle w:val="ListParagraph"/>
        <w:numPr>
          <w:ilvl w:val="0"/>
          <w:numId w:val="5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proofErr w:type="gramStart"/>
      <w:r w:rsidRPr="000D1FE5">
        <w:rPr>
          <w:rFonts w:ascii="Bodoni MT" w:hAnsi="Bodoni MT"/>
          <w:sz w:val="24"/>
          <w:szCs w:val="24"/>
        </w:rPr>
        <w:t>Ombesörjer</w:t>
      </w:r>
      <w:proofErr w:type="gramEnd"/>
      <w:r w:rsidRPr="000D1FE5">
        <w:rPr>
          <w:rFonts w:ascii="Bodoni MT" w:hAnsi="Bodoni MT"/>
          <w:sz w:val="24"/>
          <w:szCs w:val="24"/>
        </w:rPr>
        <w:t xml:space="preserve"> patientens trygghet, säkerhet och välbefinnande i provtagningsprocessen och vid utförande av patientnära undersökningar</w:t>
      </w:r>
      <w:r w:rsidR="00061D37" w:rsidRPr="000D1FE5">
        <w:rPr>
          <w:rFonts w:ascii="Bodoni MT" w:hAnsi="Bodoni MT"/>
          <w:sz w:val="24"/>
          <w:szCs w:val="24"/>
        </w:rPr>
        <w:t>.</w:t>
      </w:r>
    </w:p>
    <w:p w:rsidR="000C5063" w:rsidRPr="000D1FE5" w:rsidRDefault="00A61A34" w:rsidP="000D1FE5">
      <w:pPr>
        <w:pStyle w:val="ListParagraph"/>
        <w:numPr>
          <w:ilvl w:val="0"/>
          <w:numId w:val="5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  <w:lang w:val="sv-SE"/>
        </w:rPr>
        <w:t>Visar omtanke och respekt i samverkan med patienter och kunder</w:t>
      </w:r>
    </w:p>
    <w:p w:rsidR="000C5063" w:rsidRPr="000D1FE5" w:rsidRDefault="005571D0" w:rsidP="000D1FE5">
      <w:pPr>
        <w:pStyle w:val="ListParagraph"/>
        <w:numPr>
          <w:ilvl w:val="0"/>
          <w:numId w:val="5"/>
        </w:numPr>
        <w:spacing w:after="280" w:line="240" w:lineRule="auto"/>
        <w:ind w:left="425" w:hanging="425"/>
        <w:contextualSpacing w:val="0"/>
        <w:rPr>
          <w:rFonts w:ascii="Bodoni MT" w:hAnsi="Bodoni MT"/>
          <w:sz w:val="24"/>
          <w:szCs w:val="24"/>
        </w:rPr>
      </w:pPr>
      <w:r w:rsidRPr="000D1FE5">
        <w:rPr>
          <w:rFonts w:ascii="Bodoni MT" w:hAnsi="Bodoni MT"/>
          <w:sz w:val="24"/>
          <w:szCs w:val="24"/>
        </w:rPr>
        <w:t>Är förtrogen med</w:t>
      </w:r>
      <w:r w:rsidR="00E02200" w:rsidRPr="000D1FE5">
        <w:rPr>
          <w:rFonts w:ascii="Bodoni MT" w:hAnsi="Bodoni MT"/>
          <w:color w:val="FF0000"/>
          <w:sz w:val="24"/>
          <w:szCs w:val="24"/>
        </w:rPr>
        <w:t xml:space="preserve"> </w:t>
      </w:r>
      <w:r w:rsidR="000C5063" w:rsidRPr="000D1FE5">
        <w:rPr>
          <w:rFonts w:ascii="Bodoni MT" w:hAnsi="Bodoni MT"/>
          <w:sz w:val="24"/>
          <w:szCs w:val="24"/>
        </w:rPr>
        <w:t>internationella och nationella rekommendationer samt den lagstiftning som ligger till grund för arbetet</w:t>
      </w:r>
    </w:p>
    <w:p w:rsidR="00B72164" w:rsidRPr="000D1FE5" w:rsidRDefault="00B72164" w:rsidP="000D1FE5">
      <w:pPr>
        <w:spacing w:line="240" w:lineRule="auto"/>
        <w:rPr>
          <w:rFonts w:ascii="Bodoni MT" w:hAnsi="Bodoni MT"/>
          <w:b/>
          <w:color w:val="333333"/>
          <w:sz w:val="24"/>
          <w:szCs w:val="24"/>
        </w:rPr>
      </w:pPr>
      <w:r w:rsidRPr="000D1FE5">
        <w:rPr>
          <w:rFonts w:ascii="Bodoni MT" w:hAnsi="Bodoni MT"/>
          <w:b/>
          <w:color w:val="333333"/>
          <w:sz w:val="24"/>
          <w:szCs w:val="24"/>
        </w:rPr>
        <w:t>Analytisk</w:t>
      </w:r>
      <w:r w:rsidR="000D1FE5" w:rsidRPr="000D1FE5">
        <w:rPr>
          <w:rFonts w:ascii="Bodoni MT" w:hAnsi="Bodoni MT"/>
          <w:b/>
          <w:sz w:val="24"/>
          <w:szCs w:val="24"/>
        </w:rPr>
        <w:t xml:space="preserve"> </w:t>
      </w:r>
      <w:r w:rsidR="000D1FE5">
        <w:rPr>
          <w:rFonts w:ascii="Bodoni MT" w:hAnsi="Bodoni MT"/>
          <w:b/>
          <w:sz w:val="24"/>
          <w:szCs w:val="24"/>
        </w:rPr>
        <w:t>kompetens</w:t>
      </w:r>
    </w:p>
    <w:p w:rsidR="000C5063" w:rsidRPr="000D1FE5" w:rsidRDefault="00061D37" w:rsidP="000D1FE5">
      <w:pPr>
        <w:pStyle w:val="ListParagraph"/>
        <w:numPr>
          <w:ilvl w:val="0"/>
          <w:numId w:val="5"/>
        </w:numPr>
        <w:spacing w:line="240" w:lineRule="auto"/>
        <w:ind w:left="426" w:hanging="426"/>
        <w:contextualSpacing w:val="0"/>
        <w:rPr>
          <w:rFonts w:ascii="Bodoni MT" w:hAnsi="Bodoni MT"/>
          <w:color w:val="333333"/>
          <w:sz w:val="24"/>
          <w:szCs w:val="24"/>
        </w:rPr>
      </w:pPr>
      <w:r w:rsidRPr="000D1FE5">
        <w:rPr>
          <w:rFonts w:ascii="Bodoni MT" w:hAnsi="Bodoni MT"/>
          <w:sz w:val="24"/>
          <w:szCs w:val="24"/>
        </w:rPr>
        <w:t>Kan i enlighet med kvalitets</w:t>
      </w:r>
      <w:r w:rsidR="00A80E4B" w:rsidRPr="000D1FE5">
        <w:rPr>
          <w:rFonts w:ascii="Bodoni MT" w:hAnsi="Bodoni MT"/>
          <w:sz w:val="24"/>
          <w:szCs w:val="24"/>
        </w:rPr>
        <w:t xml:space="preserve">överenskommelser </w:t>
      </w:r>
      <w:r w:rsidRPr="000D1FE5">
        <w:rPr>
          <w:rFonts w:ascii="Bodoni MT" w:hAnsi="Bodoni MT"/>
          <w:sz w:val="24"/>
          <w:szCs w:val="24"/>
        </w:rPr>
        <w:t xml:space="preserve">och rekommendationer utföra patientnära undersökningar inom klinisk fysiologi, neurofysiologi och nuklearmedicin samt utföra </w:t>
      </w:r>
      <w:r w:rsidRPr="000D1FE5">
        <w:rPr>
          <w:rFonts w:ascii="Bodoni MT" w:hAnsi="Bodoni MT"/>
          <w:color w:val="333333"/>
          <w:sz w:val="24"/>
          <w:szCs w:val="24"/>
        </w:rPr>
        <w:t xml:space="preserve">laboratorieundersökningar inom klinisk hematologi och </w:t>
      </w:r>
      <w:proofErr w:type="gramStart"/>
      <w:r w:rsidRPr="000D1FE5">
        <w:rPr>
          <w:rFonts w:ascii="Bodoni MT" w:hAnsi="Bodoni MT"/>
          <w:color w:val="333333"/>
          <w:sz w:val="24"/>
          <w:szCs w:val="24"/>
        </w:rPr>
        <w:t>immunhematologi ,</w:t>
      </w:r>
      <w:proofErr w:type="gramEnd"/>
      <w:r w:rsidRPr="000D1FE5">
        <w:rPr>
          <w:rFonts w:ascii="Bodoni MT" w:hAnsi="Bodoni MT"/>
          <w:color w:val="333333"/>
          <w:sz w:val="24"/>
          <w:szCs w:val="24"/>
        </w:rPr>
        <w:t xml:space="preserve"> klinisk biokemi och immunologi, klinisk histologi och cytologi, klinisk mikrobiologi och genetik.</w:t>
      </w:r>
    </w:p>
    <w:p w:rsidR="00A80E4B" w:rsidRPr="000D1FE5" w:rsidRDefault="000D1FE5" w:rsidP="000D1FE5">
      <w:pPr>
        <w:pStyle w:val="ListParagraph"/>
        <w:numPr>
          <w:ilvl w:val="0"/>
          <w:numId w:val="5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</w:t>
      </w:r>
      <w:r w:rsidR="00A80E4B" w:rsidRPr="000D1FE5">
        <w:rPr>
          <w:rFonts w:ascii="Bodoni MT" w:hAnsi="Bodoni MT"/>
          <w:sz w:val="24"/>
          <w:szCs w:val="24"/>
        </w:rPr>
        <w:t>ar analytiskt och metodologiskt kunnande, kan delta i utvecklandet av nya tillämpningar och</w:t>
      </w:r>
      <w:r w:rsidR="00DB4DA0" w:rsidRPr="000D1FE5">
        <w:rPr>
          <w:rFonts w:ascii="Bodoni MT" w:hAnsi="Bodoni MT"/>
          <w:sz w:val="24"/>
          <w:szCs w:val="24"/>
        </w:rPr>
        <w:t xml:space="preserve"> metoder </w:t>
      </w:r>
      <w:r w:rsidR="00A80E4B" w:rsidRPr="000D1FE5">
        <w:rPr>
          <w:rFonts w:ascii="Bodoni MT" w:hAnsi="Bodoni MT"/>
          <w:sz w:val="24"/>
          <w:szCs w:val="24"/>
        </w:rPr>
        <w:t xml:space="preserve">i relation till </w:t>
      </w:r>
      <w:r w:rsidR="00DB4DA0" w:rsidRPr="000D1FE5">
        <w:rPr>
          <w:rFonts w:ascii="Bodoni MT" w:hAnsi="Bodoni MT"/>
          <w:sz w:val="24"/>
          <w:szCs w:val="24"/>
        </w:rPr>
        <w:t>verksamhetens</w:t>
      </w:r>
      <w:r w:rsidR="00A80E4B" w:rsidRPr="000D1FE5">
        <w:rPr>
          <w:rFonts w:ascii="Bodoni MT" w:hAnsi="Bodoni MT"/>
          <w:sz w:val="24"/>
          <w:szCs w:val="24"/>
        </w:rPr>
        <w:t xml:space="preserve"> </w:t>
      </w:r>
      <w:r w:rsidR="00DB4DA0" w:rsidRPr="000D1FE5">
        <w:rPr>
          <w:rFonts w:ascii="Bodoni MT" w:hAnsi="Bodoni MT"/>
          <w:sz w:val="24"/>
          <w:szCs w:val="24"/>
        </w:rPr>
        <w:t>behov</w:t>
      </w:r>
      <w:r w:rsidR="00A80E4B" w:rsidRPr="000D1FE5">
        <w:rPr>
          <w:rFonts w:ascii="Bodoni MT" w:hAnsi="Bodoni MT"/>
          <w:sz w:val="24"/>
          <w:szCs w:val="24"/>
        </w:rPr>
        <w:t xml:space="preserve"> med</w:t>
      </w:r>
      <w:r w:rsidR="00DB4DA0" w:rsidRPr="000D1FE5">
        <w:rPr>
          <w:rFonts w:ascii="Bodoni MT" w:hAnsi="Bodoni MT"/>
          <w:sz w:val="24"/>
          <w:szCs w:val="24"/>
        </w:rPr>
        <w:t xml:space="preserve"> beaktande av</w:t>
      </w:r>
      <w:r w:rsidR="00A80E4B" w:rsidRPr="000D1FE5">
        <w:rPr>
          <w:rFonts w:ascii="Bodoni MT" w:hAnsi="Bodoni MT"/>
          <w:sz w:val="24"/>
          <w:szCs w:val="24"/>
        </w:rPr>
        <w:t xml:space="preserve"> kvalitets</w:t>
      </w:r>
      <w:r w:rsidR="00DB4DA0" w:rsidRPr="000D1FE5">
        <w:rPr>
          <w:rFonts w:ascii="Bodoni MT" w:hAnsi="Bodoni MT"/>
          <w:sz w:val="24"/>
          <w:szCs w:val="24"/>
        </w:rPr>
        <w:t>rekommendatione</w:t>
      </w:r>
      <w:r w:rsidR="00A80E4B" w:rsidRPr="000D1FE5">
        <w:rPr>
          <w:rFonts w:ascii="Bodoni MT" w:hAnsi="Bodoni MT"/>
          <w:sz w:val="24"/>
          <w:szCs w:val="24"/>
        </w:rPr>
        <w:t>r och miljökrav</w:t>
      </w:r>
    </w:p>
    <w:p w:rsidR="00DB4DA0" w:rsidRPr="009D300E" w:rsidRDefault="00DB4DA0" w:rsidP="000D1FE5">
      <w:pPr>
        <w:spacing w:line="240" w:lineRule="auto"/>
        <w:rPr>
          <w:rFonts w:ascii="Bodoni MT" w:hAnsi="Bodoni MT"/>
          <w:sz w:val="24"/>
          <w:szCs w:val="24"/>
        </w:rPr>
      </w:pPr>
      <w:r w:rsidRPr="009D300E">
        <w:rPr>
          <w:rFonts w:ascii="Bodoni MT" w:hAnsi="Bodoni MT"/>
          <w:sz w:val="24"/>
          <w:szCs w:val="24"/>
        </w:rPr>
        <w:t>Post</w:t>
      </w:r>
      <w:r w:rsidR="00B72164" w:rsidRPr="009D300E">
        <w:rPr>
          <w:rFonts w:ascii="Bodoni MT" w:hAnsi="Bodoni MT"/>
          <w:b/>
          <w:color w:val="333333"/>
          <w:sz w:val="24"/>
          <w:szCs w:val="24"/>
        </w:rPr>
        <w:t>analytisk</w:t>
      </w:r>
      <w:r w:rsidR="000D1FE5" w:rsidRPr="000D1FE5">
        <w:rPr>
          <w:rFonts w:ascii="Bodoni MT" w:hAnsi="Bodoni MT"/>
          <w:b/>
          <w:sz w:val="24"/>
          <w:szCs w:val="24"/>
        </w:rPr>
        <w:t xml:space="preserve"> </w:t>
      </w:r>
      <w:r w:rsidR="000D1FE5">
        <w:rPr>
          <w:rFonts w:ascii="Bodoni MT" w:hAnsi="Bodoni MT"/>
          <w:b/>
          <w:sz w:val="24"/>
          <w:szCs w:val="24"/>
        </w:rPr>
        <w:t>kompetens</w:t>
      </w:r>
    </w:p>
    <w:p w:rsidR="00DB4DA0" w:rsidRPr="000D1FE5" w:rsidRDefault="00DB4DA0" w:rsidP="000D1FE5">
      <w:pPr>
        <w:pStyle w:val="ListParagraph"/>
        <w:numPr>
          <w:ilvl w:val="0"/>
          <w:numId w:val="6"/>
        </w:numPr>
        <w:spacing w:after="280" w:line="240" w:lineRule="auto"/>
        <w:ind w:left="425" w:hanging="425"/>
        <w:contextualSpacing w:val="0"/>
        <w:rPr>
          <w:rFonts w:ascii="Bodoni MT" w:hAnsi="Bodoni MT"/>
          <w:sz w:val="24"/>
          <w:szCs w:val="24"/>
        </w:rPr>
      </w:pPr>
      <w:r w:rsidRPr="000D1FE5">
        <w:rPr>
          <w:rFonts w:ascii="Bodoni MT" w:hAnsi="Bodoni MT"/>
          <w:sz w:val="24"/>
          <w:szCs w:val="24"/>
        </w:rPr>
        <w:t>Kan bedöma laboratorieundersökningsresultat</w:t>
      </w:r>
      <w:r w:rsidR="00611B25" w:rsidRPr="000D1FE5">
        <w:rPr>
          <w:rFonts w:ascii="Bodoni MT" w:hAnsi="Bodoni MT"/>
          <w:sz w:val="24"/>
          <w:szCs w:val="24"/>
        </w:rPr>
        <w:t>ens tillförlitlighet och</w:t>
      </w:r>
      <w:r w:rsidR="000D1FE5" w:rsidRPr="000D1FE5">
        <w:rPr>
          <w:rFonts w:ascii="Bodoni MT" w:hAnsi="Bodoni MT"/>
          <w:sz w:val="24"/>
          <w:szCs w:val="24"/>
        </w:rPr>
        <w:t xml:space="preserve"> </w:t>
      </w:r>
      <w:r w:rsidRPr="000D1FE5">
        <w:rPr>
          <w:rFonts w:ascii="Bodoni MT" w:hAnsi="Bodoni MT"/>
          <w:sz w:val="24"/>
          <w:szCs w:val="24"/>
        </w:rPr>
        <w:t xml:space="preserve">behovet av brådskande förmedling av </w:t>
      </w:r>
      <w:r w:rsidR="00611B25" w:rsidRPr="000D1FE5">
        <w:rPr>
          <w:rFonts w:ascii="Bodoni MT" w:hAnsi="Bodoni MT"/>
          <w:sz w:val="24"/>
          <w:szCs w:val="24"/>
        </w:rPr>
        <w:t xml:space="preserve">resultat till vårdenhet samt förstår </w:t>
      </w:r>
      <w:r w:rsidR="000D1FE5">
        <w:rPr>
          <w:rFonts w:ascii="Bodoni MT" w:hAnsi="Bodoni MT"/>
          <w:sz w:val="24"/>
          <w:szCs w:val="24"/>
        </w:rPr>
        <w:t xml:space="preserve">deras </w:t>
      </w:r>
      <w:r w:rsidR="00611B25" w:rsidRPr="000D1FE5">
        <w:rPr>
          <w:rFonts w:ascii="Bodoni MT" w:hAnsi="Bodoni MT"/>
          <w:sz w:val="24"/>
          <w:szCs w:val="24"/>
        </w:rPr>
        <w:t>betydelse i relation till patientens helhetsvård</w:t>
      </w:r>
    </w:p>
    <w:p w:rsidR="00611B25" w:rsidRPr="009D300E" w:rsidRDefault="00B72164" w:rsidP="000D1FE5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9D300E">
        <w:rPr>
          <w:rFonts w:ascii="Bodoni MT" w:hAnsi="Bodoni MT"/>
          <w:b/>
          <w:sz w:val="24"/>
          <w:szCs w:val="24"/>
        </w:rPr>
        <w:t>Sakkunnig och etisk kompetens</w:t>
      </w:r>
    </w:p>
    <w:p w:rsidR="00611B25" w:rsidRPr="000D1FE5" w:rsidRDefault="000D1FE5" w:rsidP="000D1FE5">
      <w:pPr>
        <w:pStyle w:val="ListParagraph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lastRenderedPageBreak/>
        <w:t>K</w:t>
      </w:r>
      <w:r w:rsidR="00611B25" w:rsidRPr="000D1FE5">
        <w:rPr>
          <w:rFonts w:ascii="Bodoni MT" w:hAnsi="Bodoni MT"/>
          <w:sz w:val="24"/>
          <w:szCs w:val="24"/>
        </w:rPr>
        <w:t>an kritiskt värdera och bedöma faktorer i relation till laboratorieundersökningsprocessen</w:t>
      </w:r>
    </w:p>
    <w:p w:rsidR="00611B25" w:rsidRPr="000D1FE5" w:rsidRDefault="000D1FE5" w:rsidP="000D1FE5">
      <w:pPr>
        <w:pStyle w:val="ListParagraph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</w:t>
      </w:r>
      <w:r w:rsidR="00611B25" w:rsidRPr="000D1FE5">
        <w:rPr>
          <w:rFonts w:ascii="Bodoni MT" w:hAnsi="Bodoni MT"/>
          <w:sz w:val="24"/>
          <w:szCs w:val="24"/>
        </w:rPr>
        <w:t>ar kommunikativa färdigheter, pedagogiskt kunnande och ett etiskt förhållningssätt</w:t>
      </w:r>
    </w:p>
    <w:p w:rsidR="00611B25" w:rsidRPr="000D1FE5" w:rsidRDefault="000D1FE5" w:rsidP="000D1FE5">
      <w:pPr>
        <w:pStyle w:val="ListParagraph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K</w:t>
      </w:r>
      <w:r w:rsidR="00611B25" w:rsidRPr="000D1FE5">
        <w:rPr>
          <w:rFonts w:ascii="Bodoni MT" w:hAnsi="Bodoni MT"/>
          <w:sz w:val="24"/>
          <w:szCs w:val="24"/>
        </w:rPr>
        <w:t>an samarbeta med andra yrkesutövare och kan fungera som sakkunnig i relation till den klinisk</w:t>
      </w:r>
      <w:r>
        <w:rPr>
          <w:rFonts w:ascii="Bodoni MT" w:hAnsi="Bodoni MT"/>
          <w:sz w:val="24"/>
          <w:szCs w:val="24"/>
        </w:rPr>
        <w:t xml:space="preserve"> laboratorieverksamhet</w:t>
      </w:r>
    </w:p>
    <w:p w:rsidR="00B72164" w:rsidRPr="009D300E" w:rsidRDefault="00B72164" w:rsidP="000D1FE5">
      <w:pPr>
        <w:pStyle w:val="a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80"/>
        <w:ind w:left="425" w:hanging="425"/>
        <w:rPr>
          <w:rFonts w:ascii="Bodoni MT" w:hAnsi="Bodoni MT"/>
          <w:szCs w:val="24"/>
          <w:lang w:val="sv-SE"/>
        </w:rPr>
      </w:pPr>
      <w:r w:rsidRPr="009D300E">
        <w:rPr>
          <w:rFonts w:ascii="Bodoni MT" w:hAnsi="Bodoni MT"/>
          <w:szCs w:val="24"/>
          <w:lang w:val="sv-SE"/>
        </w:rPr>
        <w:t xml:space="preserve">Omfattar </w:t>
      </w:r>
      <w:r w:rsidR="002073B6" w:rsidRPr="009D300E">
        <w:rPr>
          <w:rFonts w:ascii="Bodoni MT" w:hAnsi="Bodoni MT"/>
          <w:szCs w:val="24"/>
          <w:lang w:val="sv-SE"/>
        </w:rPr>
        <w:t>verksamhetens</w:t>
      </w:r>
      <w:r w:rsidRPr="009D300E">
        <w:rPr>
          <w:rFonts w:ascii="Bodoni MT" w:hAnsi="Bodoni MT"/>
          <w:szCs w:val="24"/>
          <w:lang w:val="sv-SE"/>
        </w:rPr>
        <w:t xml:space="preserve"> etiska </w:t>
      </w:r>
      <w:r w:rsidR="002073B6" w:rsidRPr="009D300E">
        <w:rPr>
          <w:rFonts w:ascii="Bodoni MT" w:hAnsi="Bodoni MT"/>
          <w:szCs w:val="24"/>
          <w:lang w:val="sv-SE"/>
        </w:rPr>
        <w:t>utgångspunkter och utför arbetet omsorgsfullt och noggrant</w:t>
      </w:r>
    </w:p>
    <w:p w:rsidR="00B72164" w:rsidRPr="009D300E" w:rsidRDefault="00B72164" w:rsidP="000D1FE5">
      <w:pPr>
        <w:spacing w:line="240" w:lineRule="auto"/>
        <w:rPr>
          <w:rFonts w:ascii="Bodoni MT" w:hAnsi="Bodoni MT"/>
          <w:b/>
          <w:sz w:val="24"/>
          <w:szCs w:val="24"/>
        </w:rPr>
      </w:pPr>
      <w:r w:rsidRPr="009D300E">
        <w:rPr>
          <w:rFonts w:ascii="Bodoni MT" w:hAnsi="Bodoni MT"/>
          <w:b/>
          <w:sz w:val="24"/>
          <w:szCs w:val="24"/>
        </w:rPr>
        <w:t>Forsknings-, utvecklings- och ledarskapskompetens</w:t>
      </w:r>
    </w:p>
    <w:p w:rsidR="000D1FE5" w:rsidRPr="000D1FE5" w:rsidRDefault="000D1FE5" w:rsidP="000D1FE5">
      <w:pPr>
        <w:pStyle w:val="ListParagraph"/>
        <w:numPr>
          <w:ilvl w:val="0"/>
          <w:numId w:val="8"/>
        </w:numPr>
        <w:spacing w:line="240" w:lineRule="auto"/>
        <w:ind w:left="425" w:hanging="425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</w:t>
      </w:r>
      <w:r w:rsidR="00611B25" w:rsidRPr="000D1FE5">
        <w:rPr>
          <w:rFonts w:ascii="Bodoni MT" w:hAnsi="Bodoni MT"/>
          <w:sz w:val="24"/>
          <w:szCs w:val="24"/>
        </w:rPr>
        <w:t>öker aktivt och kan tillgodogöra sig ny kunskap samt lära sig nya färdigheter</w:t>
      </w:r>
    </w:p>
    <w:p w:rsidR="00DB4DA0" w:rsidRPr="000D1FE5" w:rsidRDefault="000D1FE5" w:rsidP="000D1FE5">
      <w:pPr>
        <w:pStyle w:val="ListParagraph"/>
        <w:numPr>
          <w:ilvl w:val="0"/>
          <w:numId w:val="8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</w:t>
      </w:r>
      <w:r w:rsidR="00611B25" w:rsidRPr="000D1FE5">
        <w:rPr>
          <w:rFonts w:ascii="Bodoni MT" w:hAnsi="Bodoni MT"/>
          <w:sz w:val="24"/>
          <w:szCs w:val="24"/>
        </w:rPr>
        <w:t xml:space="preserve">ar tillägnat sig ett konstruktivt kritiskt, undersökande och utvecklande grepp om </w:t>
      </w:r>
      <w:r w:rsidR="005E6794">
        <w:rPr>
          <w:rFonts w:ascii="Bodoni MT" w:hAnsi="Bodoni MT"/>
          <w:sz w:val="24"/>
          <w:szCs w:val="24"/>
        </w:rPr>
        <w:t>yrkesverksamheten</w:t>
      </w:r>
    </w:p>
    <w:p w:rsidR="000D1FE5" w:rsidRDefault="000D1FE5" w:rsidP="000D1FE5">
      <w:pPr>
        <w:pStyle w:val="ListParagraph"/>
        <w:numPr>
          <w:ilvl w:val="0"/>
          <w:numId w:val="8"/>
        </w:numPr>
        <w:tabs>
          <w:tab w:val="left" w:pos="0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line="240" w:lineRule="auto"/>
        <w:ind w:left="426" w:hanging="426"/>
        <w:contextualSpacing w:val="0"/>
        <w:rPr>
          <w:rFonts w:ascii="Bodoni MT" w:hAnsi="Bodoni MT"/>
          <w:color w:val="333333"/>
          <w:sz w:val="24"/>
          <w:szCs w:val="24"/>
        </w:rPr>
      </w:pPr>
      <w:r w:rsidRPr="000D1FE5">
        <w:rPr>
          <w:rFonts w:ascii="Bodoni MT" w:hAnsi="Bodoni MT"/>
          <w:color w:val="333333"/>
          <w:sz w:val="24"/>
          <w:szCs w:val="24"/>
        </w:rPr>
        <w:t>K</w:t>
      </w:r>
      <w:r w:rsidR="00611B25" w:rsidRPr="000D1FE5">
        <w:rPr>
          <w:rFonts w:ascii="Bodoni MT" w:hAnsi="Bodoni MT"/>
          <w:color w:val="333333"/>
          <w:sz w:val="24"/>
          <w:szCs w:val="24"/>
        </w:rPr>
        <w:t>an använda för yrket centrala informationskällor och vetenskapliga publikationer rörande metoder, referensvärden, sjukdomsdiagnostik och aktuell forskning inom klinisk laboratorieverksamhet</w:t>
      </w:r>
    </w:p>
    <w:p w:rsidR="00611B25" w:rsidRPr="000D1FE5" w:rsidRDefault="000D1FE5" w:rsidP="000D1FE5">
      <w:pPr>
        <w:pStyle w:val="ListParagraph"/>
        <w:numPr>
          <w:ilvl w:val="0"/>
          <w:numId w:val="8"/>
        </w:numPr>
        <w:tabs>
          <w:tab w:val="left" w:pos="0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line="240" w:lineRule="auto"/>
        <w:ind w:left="426" w:hanging="426"/>
        <w:contextualSpacing w:val="0"/>
        <w:rPr>
          <w:rFonts w:ascii="Bodoni MT" w:hAnsi="Bodoni MT"/>
          <w:color w:val="333333"/>
          <w:sz w:val="24"/>
          <w:szCs w:val="24"/>
        </w:rPr>
      </w:pPr>
      <w:r>
        <w:rPr>
          <w:rFonts w:ascii="Bodoni MT" w:hAnsi="Bodoni MT"/>
          <w:color w:val="333333"/>
          <w:sz w:val="24"/>
          <w:szCs w:val="24"/>
        </w:rPr>
        <w:t>H</w:t>
      </w:r>
      <w:r w:rsidR="00611B25" w:rsidRPr="000D1FE5">
        <w:rPr>
          <w:rFonts w:ascii="Bodoni MT" w:hAnsi="Bodoni MT"/>
          <w:color w:val="333333"/>
          <w:sz w:val="24"/>
          <w:szCs w:val="24"/>
        </w:rPr>
        <w:t xml:space="preserve">ar beredskap att utveckla kvaliteten och beakta hållbar utveckling inom </w:t>
      </w:r>
      <w:proofErr w:type="spellStart"/>
      <w:r w:rsidR="00611B25" w:rsidRPr="000D1FE5">
        <w:rPr>
          <w:rFonts w:ascii="Bodoni MT" w:hAnsi="Bodoni MT"/>
          <w:color w:val="333333"/>
          <w:sz w:val="24"/>
          <w:szCs w:val="24"/>
        </w:rPr>
        <w:t>bioanalytik</w:t>
      </w:r>
      <w:proofErr w:type="spellEnd"/>
    </w:p>
    <w:p w:rsidR="00A80E4B" w:rsidRPr="000D1FE5" w:rsidRDefault="000D1FE5" w:rsidP="000D1FE5">
      <w:pPr>
        <w:pStyle w:val="ListParagraph"/>
        <w:numPr>
          <w:ilvl w:val="0"/>
          <w:numId w:val="8"/>
        </w:numPr>
        <w:spacing w:line="240" w:lineRule="auto"/>
        <w:ind w:left="426" w:hanging="426"/>
        <w:contextualSpacing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</w:t>
      </w:r>
      <w:r w:rsidR="00A80E4B" w:rsidRPr="000D1FE5">
        <w:rPr>
          <w:rFonts w:ascii="Bodoni MT" w:hAnsi="Bodoni MT"/>
          <w:sz w:val="24"/>
          <w:szCs w:val="24"/>
        </w:rPr>
        <w:t>ar organisatoriska och administrativa färdigheter samt behärskar dokumentation</w:t>
      </w:r>
    </w:p>
    <w:p w:rsidR="00061D37" w:rsidRPr="009D300E" w:rsidRDefault="00061D37" w:rsidP="000D1FE5">
      <w:pPr>
        <w:spacing w:line="240" w:lineRule="auto"/>
        <w:rPr>
          <w:rFonts w:ascii="Bodoni MT" w:hAnsi="Bodoni MT"/>
          <w:color w:val="333333"/>
          <w:sz w:val="24"/>
          <w:szCs w:val="24"/>
        </w:rPr>
      </w:pPr>
    </w:p>
    <w:p w:rsidR="000C5063" w:rsidRPr="009D300E" w:rsidRDefault="000C5063" w:rsidP="009D300E">
      <w:p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line="240" w:lineRule="auto"/>
        <w:rPr>
          <w:rFonts w:ascii="Bodoni MT" w:hAnsi="Bodoni MT"/>
          <w:color w:val="333333"/>
          <w:sz w:val="24"/>
          <w:szCs w:val="24"/>
        </w:rPr>
      </w:pPr>
    </w:p>
    <w:p w:rsidR="00615399" w:rsidRDefault="00615399" w:rsidP="00D96F7C">
      <w:p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after="0"/>
        <w:rPr>
          <w:rFonts w:ascii="Bodoni MT" w:hAnsi="Bodoni MT"/>
          <w:color w:val="333333"/>
          <w:sz w:val="24"/>
          <w:szCs w:val="24"/>
        </w:rPr>
      </w:pPr>
    </w:p>
    <w:p w:rsidR="00615399" w:rsidRPr="00615399" w:rsidRDefault="00615399" w:rsidP="00615399">
      <w:p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after="0"/>
        <w:rPr>
          <w:rFonts w:ascii="Bodoni MT" w:hAnsi="Bodoni MT"/>
          <w:sz w:val="24"/>
          <w:szCs w:val="24"/>
          <w:lang w:val="sv-SE"/>
        </w:rPr>
      </w:pPr>
    </w:p>
    <w:p w:rsidR="00615399" w:rsidRPr="00D96F7C" w:rsidRDefault="00615399" w:rsidP="00D96F7C">
      <w:pPr>
        <w:tabs>
          <w:tab w:val="left" w:pos="567"/>
          <w:tab w:val="left" w:pos="1296"/>
          <w:tab w:val="left" w:pos="2592"/>
          <w:tab w:val="left" w:pos="2947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spacing w:after="0"/>
        <w:rPr>
          <w:rFonts w:ascii="Bodoni MT" w:hAnsi="Bodoni MT"/>
          <w:sz w:val="24"/>
          <w:szCs w:val="24"/>
          <w:lang w:val="sv-SE"/>
        </w:rPr>
      </w:pPr>
    </w:p>
    <w:p w:rsidR="00D96F7C" w:rsidRPr="00D96F7C" w:rsidRDefault="00D96F7C">
      <w:pPr>
        <w:rPr>
          <w:lang w:val="sv-SE"/>
        </w:rPr>
      </w:pPr>
    </w:p>
    <w:sectPr w:rsidR="00D96F7C" w:rsidRPr="00D96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9pt;height:9pt" o:bullet="t">
        <v:imagedata r:id="rId1" o:title="BD14868_"/>
      </v:shape>
    </w:pict>
  </w:numPicBullet>
  <w:numPicBullet w:numPicBulletId="1">
    <w:pict>
      <v:shape id="_x0000_i1140" type="#_x0000_t75" style="width:9pt;height:9pt" o:bullet="t">
        <v:imagedata r:id="rId2" o:title="BD14656_"/>
      </v:shape>
    </w:pict>
  </w:numPicBullet>
  <w:abstractNum w:abstractNumId="0">
    <w:nsid w:val="025E06C2"/>
    <w:multiLevelType w:val="hybridMultilevel"/>
    <w:tmpl w:val="E5E03E7C"/>
    <w:lvl w:ilvl="0" w:tplc="402C2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853AB"/>
    <w:multiLevelType w:val="hybridMultilevel"/>
    <w:tmpl w:val="40C8AC00"/>
    <w:lvl w:ilvl="0" w:tplc="D64EE7B8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B3E84"/>
    <w:multiLevelType w:val="hybridMultilevel"/>
    <w:tmpl w:val="14FC4BD0"/>
    <w:lvl w:ilvl="0" w:tplc="402C2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13624"/>
    <w:multiLevelType w:val="hybridMultilevel"/>
    <w:tmpl w:val="978A2B24"/>
    <w:lvl w:ilvl="0" w:tplc="402C2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F0D5A"/>
    <w:multiLevelType w:val="hybridMultilevel"/>
    <w:tmpl w:val="674E90C6"/>
    <w:lvl w:ilvl="0" w:tplc="5310191A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color w:val="333333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34564"/>
    <w:multiLevelType w:val="hybridMultilevel"/>
    <w:tmpl w:val="A2308EDC"/>
    <w:lvl w:ilvl="0" w:tplc="402C2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323AD"/>
    <w:multiLevelType w:val="hybridMultilevel"/>
    <w:tmpl w:val="D9485B60"/>
    <w:lvl w:ilvl="0" w:tplc="402C2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7C"/>
    <w:rsid w:val="00061D37"/>
    <w:rsid w:val="000C5063"/>
    <w:rsid w:val="000D1FE5"/>
    <w:rsid w:val="002073B6"/>
    <w:rsid w:val="003425BC"/>
    <w:rsid w:val="003D3D61"/>
    <w:rsid w:val="005571D0"/>
    <w:rsid w:val="005E6794"/>
    <w:rsid w:val="00611B25"/>
    <w:rsid w:val="00615399"/>
    <w:rsid w:val="009D300E"/>
    <w:rsid w:val="00A61A34"/>
    <w:rsid w:val="00A80E4B"/>
    <w:rsid w:val="00AB4905"/>
    <w:rsid w:val="00B51F70"/>
    <w:rsid w:val="00B72164"/>
    <w:rsid w:val="00C578E3"/>
    <w:rsid w:val="00D96F7C"/>
    <w:rsid w:val="00DB4DA0"/>
    <w:rsid w:val="00E0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7C"/>
    <w:pPr>
      <w:ind w:left="720"/>
      <w:contextualSpacing/>
    </w:pPr>
  </w:style>
  <w:style w:type="paragraph" w:customStyle="1" w:styleId="a">
    <w:name w:val="න"/>
    <w:basedOn w:val="Normal"/>
    <w:rsid w:val="00B72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7C"/>
    <w:pPr>
      <w:ind w:left="720"/>
      <w:contextualSpacing/>
    </w:pPr>
  </w:style>
  <w:style w:type="paragraph" w:customStyle="1" w:styleId="a">
    <w:name w:val="න"/>
    <w:basedOn w:val="Normal"/>
    <w:rsid w:val="00B72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Antus</dc:creator>
  <cp:lastModifiedBy>Margareta Antus</cp:lastModifiedBy>
  <cp:revision>5</cp:revision>
  <dcterms:created xsi:type="dcterms:W3CDTF">2014-05-05T08:22:00Z</dcterms:created>
  <dcterms:modified xsi:type="dcterms:W3CDTF">2014-05-05T12:00:00Z</dcterms:modified>
</cp:coreProperties>
</file>