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B5" w:rsidRDefault="00620DB5">
      <w:pPr>
        <w:rPr>
          <w:sz w:val="28"/>
          <w:szCs w:val="28"/>
          <w:u w:val="single"/>
        </w:rPr>
      </w:pPr>
    </w:p>
    <w:p w:rsidR="00A21473" w:rsidRPr="00764202" w:rsidRDefault="00A21473" w:rsidP="002C18BA">
      <w:pPr>
        <w:rPr>
          <w:rFonts w:ascii="Corbel" w:hAnsi="Corbel"/>
          <w:b/>
          <w:sz w:val="16"/>
          <w:szCs w:val="16"/>
          <w:u w:val="singl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59"/>
      </w:tblGrid>
      <w:tr w:rsidR="00BA1E5D" w:rsidRPr="007A4766" w:rsidTr="007A4766">
        <w:trPr>
          <w:trHeight w:val="2260"/>
        </w:trPr>
        <w:tc>
          <w:tcPr>
            <w:tcW w:w="5070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sz w:val="20"/>
                <w:szCs w:val="20"/>
              </w:rPr>
            </w:pPr>
            <w:r w:rsidRPr="007A4766">
              <w:rPr>
                <w:b/>
                <w:sz w:val="20"/>
                <w:szCs w:val="20"/>
                <w:u w:val="single"/>
              </w:rPr>
              <w:t>KOMPETENS- OCH BEDÖMNINGSRUNDER</w:t>
            </w:r>
            <w:r w:rsidRPr="007A4766">
              <w:rPr>
                <w:sz w:val="20"/>
                <w:szCs w:val="20"/>
              </w:rPr>
              <w:t xml:space="preserve"> </w:t>
            </w:r>
          </w:p>
          <w:p w:rsidR="00BA1E5D" w:rsidRPr="007A4766" w:rsidRDefault="00BA1E5D" w:rsidP="007A4766">
            <w:pPr>
              <w:spacing w:after="0" w:line="240" w:lineRule="auto"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7A4766">
              <w:rPr>
                <w:sz w:val="16"/>
                <w:szCs w:val="16"/>
              </w:rPr>
              <w:t>Kurskod</w:t>
            </w:r>
            <w:proofErr w:type="spellEnd"/>
            <w:r w:rsidRPr="007A4766">
              <w:rPr>
                <w:sz w:val="16"/>
                <w:szCs w:val="16"/>
              </w:rPr>
              <w:t xml:space="preserve">:     </w:t>
            </w:r>
            <w:r w:rsidR="00706962" w:rsidRPr="007A4766">
              <w:rPr>
                <w:rFonts w:ascii="Corbel" w:hAnsi="Corbel"/>
                <w:sz w:val="20"/>
                <w:szCs w:val="20"/>
              </w:rPr>
              <w:t>BYV18</w:t>
            </w:r>
            <w:r w:rsidR="00CA6D6C">
              <w:rPr>
                <w:rFonts w:ascii="Corbel" w:hAnsi="Corbel"/>
                <w:sz w:val="20"/>
                <w:szCs w:val="20"/>
              </w:rPr>
              <w:t>GR</w:t>
            </w:r>
            <w:r w:rsidR="00706962">
              <w:rPr>
                <w:rFonts w:ascii="Corbel" w:hAnsi="Corbel"/>
                <w:sz w:val="20"/>
                <w:szCs w:val="20"/>
              </w:rPr>
              <w:t>0</w:t>
            </w:r>
            <w:r w:rsidR="00CA6D6C">
              <w:rPr>
                <w:rFonts w:ascii="Corbel" w:hAnsi="Corbel"/>
                <w:sz w:val="20"/>
                <w:szCs w:val="20"/>
              </w:rPr>
              <w:t>3</w:t>
            </w: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Kursnamn:   </w:t>
            </w:r>
            <w:r w:rsidR="00094E5F">
              <w:rPr>
                <w:rFonts w:ascii="Corbel" w:hAnsi="Corbel"/>
                <w:sz w:val="20"/>
                <w:szCs w:val="20"/>
              </w:rPr>
              <w:t>Mätningsteknik och fastighetssystemet</w:t>
            </w:r>
          </w:p>
          <w:p w:rsidR="00BA1E5D" w:rsidRPr="007A4766" w:rsidRDefault="00BA1E5D" w:rsidP="007A476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A1E5D" w:rsidRPr="00BA1E5D" w:rsidRDefault="00BA1E5D" w:rsidP="00BA1E5D">
      <w:pPr>
        <w:spacing w:line="240" w:lineRule="auto"/>
        <w:contextualSpacing/>
        <w:rPr>
          <w:b/>
          <w:sz w:val="32"/>
          <w:szCs w:val="32"/>
        </w:rPr>
      </w:pPr>
      <w:r w:rsidRPr="00BA1E5D">
        <w:rPr>
          <w:b/>
          <w:sz w:val="32"/>
          <w:szCs w:val="32"/>
        </w:rPr>
        <w:t>Kompetenser</w:t>
      </w:r>
      <w:r w:rsidRPr="00BA1E5D">
        <w:rPr>
          <w:sz w:val="16"/>
          <w:szCs w:val="16"/>
        </w:rPr>
        <w:tab/>
      </w:r>
      <w:r w:rsidRPr="00BA1E5D">
        <w:rPr>
          <w:sz w:val="16"/>
          <w:szCs w:val="16"/>
        </w:rPr>
        <w:tab/>
        <w:t xml:space="preserve"> </w:t>
      </w:r>
      <w:r w:rsidRPr="00BA1E5D">
        <w:rPr>
          <w:b/>
          <w:sz w:val="32"/>
          <w:szCs w:val="32"/>
        </w:rPr>
        <w:t>Bedömningsgrunder</w:t>
      </w:r>
    </w:p>
    <w:p w:rsidR="00BA1E5D" w:rsidRPr="00BA1E5D" w:rsidRDefault="00BA1E5D" w:rsidP="00BA1E5D">
      <w:pPr>
        <w:rPr>
          <w:sz w:val="16"/>
          <w:szCs w:val="1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BA1E5D" w:rsidRPr="007A4766" w:rsidTr="007A4766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5</w:t>
            </w:r>
          </w:p>
        </w:tc>
      </w:tr>
      <w:tr w:rsidR="009073B2" w:rsidRPr="007A4766" w:rsidTr="007A4766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3B2" w:rsidRPr="007A4766" w:rsidRDefault="009073B2" w:rsidP="009073B2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9073B2" w:rsidRPr="007A4766" w:rsidRDefault="009073B2" w:rsidP="009073B2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9073B2" w:rsidRPr="007A4766" w:rsidRDefault="009073B2" w:rsidP="009073B2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9073B2" w:rsidRPr="007A4766" w:rsidRDefault="009073B2" w:rsidP="009073B2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color w:val="0000FF"/>
                <w:sz w:val="16"/>
                <w:szCs w:val="16"/>
                <w:u w:val="single"/>
              </w:rPr>
              <w:t>Praxis</w:t>
            </w:r>
          </w:p>
          <w:p w:rsidR="009073B2" w:rsidRPr="007A4766" w:rsidRDefault="009073B2" w:rsidP="009073B2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7C0" w:rsidRPr="003967C0" w:rsidRDefault="003967C0" w:rsidP="003967C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67C0">
              <w:rPr>
                <w:rFonts w:ascii="Arial" w:hAnsi="Arial" w:cs="Arial"/>
                <w:bCs/>
                <w:sz w:val="16"/>
                <w:szCs w:val="16"/>
              </w:rPr>
              <w:t>Kan läsa utdrag ur fastighets- och andra register.</w:t>
            </w:r>
          </w:p>
          <w:p w:rsidR="009073B2" w:rsidRPr="00312CD4" w:rsidRDefault="006C6403" w:rsidP="003967C0">
            <w:pPr>
              <w:rPr>
                <w:rFonts w:ascii="Arial" w:hAnsi="Arial" w:cs="Arial"/>
                <w:bCs/>
                <w:sz w:val="16"/>
              </w:rPr>
            </w:pPr>
            <w:r w:rsidRPr="003967C0">
              <w:rPr>
                <w:rFonts w:ascii="Arial" w:hAnsi="Arial" w:cs="Arial"/>
                <w:bCs/>
                <w:sz w:val="16"/>
                <w:szCs w:val="16"/>
              </w:rPr>
              <w:t>Förstår meningen med olika mätmetoder</w:t>
            </w:r>
            <w:r w:rsidR="003967C0" w:rsidRPr="003967C0">
              <w:rPr>
                <w:rFonts w:ascii="Arial" w:hAnsi="Arial" w:cs="Arial"/>
                <w:bCs/>
                <w:sz w:val="16"/>
                <w:szCs w:val="16"/>
              </w:rPr>
              <w:t xml:space="preserve"> och känner</w:t>
            </w:r>
            <w:r w:rsidRPr="003967C0">
              <w:rPr>
                <w:rFonts w:ascii="Arial" w:hAnsi="Arial" w:cs="Arial"/>
                <w:bCs/>
                <w:sz w:val="16"/>
                <w:szCs w:val="16"/>
              </w:rPr>
              <w:t xml:space="preserve"> till </w:t>
            </w:r>
            <w:r w:rsidR="003967C0" w:rsidRPr="003967C0">
              <w:rPr>
                <w:rFonts w:ascii="Arial" w:hAnsi="Arial" w:cs="Arial"/>
                <w:bCs/>
                <w:sz w:val="16"/>
                <w:szCs w:val="16"/>
              </w:rPr>
              <w:t xml:space="preserve">ett par vanliga </w:t>
            </w:r>
            <w:r w:rsidRPr="003967C0">
              <w:rPr>
                <w:rFonts w:ascii="Arial" w:hAnsi="Arial" w:cs="Arial"/>
                <w:bCs/>
                <w:sz w:val="16"/>
                <w:szCs w:val="16"/>
              </w:rPr>
              <w:t>metoder.</w:t>
            </w:r>
          </w:p>
        </w:tc>
        <w:tc>
          <w:tcPr>
            <w:tcW w:w="2268" w:type="dxa"/>
            <w:shd w:val="clear" w:color="auto" w:fill="auto"/>
          </w:tcPr>
          <w:p w:rsidR="006C6403" w:rsidRPr="003967C0" w:rsidRDefault="00094E5F" w:rsidP="006C640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67C0"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312CD4" w:rsidRPr="003967C0">
              <w:rPr>
                <w:rFonts w:ascii="Arial" w:hAnsi="Arial" w:cs="Arial"/>
                <w:bCs/>
                <w:sz w:val="16"/>
                <w:szCs w:val="16"/>
              </w:rPr>
              <w:t xml:space="preserve">an </w:t>
            </w:r>
            <w:r w:rsidRPr="003967C0">
              <w:rPr>
                <w:rFonts w:ascii="Arial" w:hAnsi="Arial" w:cs="Arial"/>
                <w:bCs/>
                <w:sz w:val="16"/>
                <w:szCs w:val="16"/>
              </w:rPr>
              <w:t>ta data ur fastighetssystemet</w:t>
            </w:r>
            <w:r w:rsidR="003967C0" w:rsidRPr="003967C0">
              <w:rPr>
                <w:rFonts w:ascii="Arial" w:hAnsi="Arial" w:cs="Arial"/>
                <w:bCs/>
                <w:sz w:val="16"/>
                <w:szCs w:val="16"/>
              </w:rPr>
              <w:t xml:space="preserve"> och förstår utdrag ur fastighets- och andra register.</w:t>
            </w:r>
          </w:p>
          <w:p w:rsidR="009073B2" w:rsidRPr="00312CD4" w:rsidRDefault="006C6403" w:rsidP="006C6403">
            <w:pPr>
              <w:rPr>
                <w:rFonts w:ascii="Arial" w:hAnsi="Arial" w:cs="Arial"/>
                <w:bCs/>
                <w:sz w:val="16"/>
              </w:rPr>
            </w:pPr>
            <w:r w:rsidRPr="003967C0">
              <w:rPr>
                <w:rFonts w:ascii="Arial" w:hAnsi="Arial" w:cs="Arial"/>
                <w:bCs/>
                <w:sz w:val="16"/>
                <w:szCs w:val="16"/>
              </w:rPr>
              <w:t>Känner till de vanligaste mätmetoderna.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6C6403" w:rsidRPr="003967C0" w:rsidRDefault="006C6403" w:rsidP="006C640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67C0">
              <w:rPr>
                <w:rFonts w:ascii="Arial" w:hAnsi="Arial" w:cs="Arial"/>
                <w:bCs/>
                <w:sz w:val="16"/>
                <w:szCs w:val="16"/>
              </w:rPr>
              <w:t>Kan ta data ur fastighetssystemet</w:t>
            </w:r>
            <w:r w:rsidR="003967C0" w:rsidRPr="003967C0">
              <w:rPr>
                <w:rFonts w:ascii="Arial" w:hAnsi="Arial" w:cs="Arial"/>
                <w:bCs/>
                <w:sz w:val="16"/>
                <w:szCs w:val="16"/>
              </w:rPr>
              <w:t xml:space="preserve"> och förstår betydelsen av informationen</w:t>
            </w:r>
            <w:r w:rsidRPr="003967C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9073B2" w:rsidRPr="00312CD4" w:rsidRDefault="006C6403" w:rsidP="006C6403">
            <w:pPr>
              <w:rPr>
                <w:rFonts w:ascii="Arial" w:hAnsi="Arial" w:cs="Arial"/>
                <w:bCs/>
                <w:sz w:val="16"/>
              </w:rPr>
            </w:pPr>
            <w:r w:rsidRPr="003967C0">
              <w:rPr>
                <w:rFonts w:ascii="Arial" w:hAnsi="Arial" w:cs="Arial"/>
                <w:bCs/>
                <w:sz w:val="16"/>
                <w:szCs w:val="16"/>
              </w:rPr>
              <w:t>Känner till de vanligaste mätmetoderna.</w:t>
            </w:r>
          </w:p>
        </w:tc>
      </w:tr>
      <w:tr w:rsidR="009073B2" w:rsidRPr="007A4766" w:rsidTr="007A4766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3B2" w:rsidRPr="007A4766" w:rsidRDefault="009073B2" w:rsidP="009073B2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9073B2" w:rsidRPr="007A4766" w:rsidRDefault="009073B2" w:rsidP="009073B2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9073B2" w:rsidRPr="007A4766" w:rsidRDefault="00667CC2" w:rsidP="009073B2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hyperlink r:id="rId8" w:tooltip="Med konstruktionsteknisk kompetens förstås sambandet mellan hur konstruktionen verkligen belastas samt utgående från detta förstå och matematiskt kunna analysera de spänningsefnomen som uppstår." w:history="1">
              <w:r w:rsidR="009073B2" w:rsidRPr="007A4766">
                <w:rPr>
                  <w:color w:val="0000FF"/>
                  <w:sz w:val="16"/>
                  <w:szCs w:val="16"/>
                  <w:u w:val="single"/>
                </w:rPr>
                <w:t>Teori</w:t>
              </w:r>
            </w:hyperlink>
          </w:p>
          <w:p w:rsidR="009073B2" w:rsidRPr="007A4766" w:rsidRDefault="009073B2" w:rsidP="009073B2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E5F" w:rsidRPr="00312CD4" w:rsidRDefault="00094E5F" w:rsidP="00094E5F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Känner till begreppet fastighet och fastighetssystemets betydelse för samhället och bestämmelser om överlåtelse av fast egendom. Känner till uppbyggnad av Finlands koordinat- och höjdsystem.</w:t>
            </w:r>
          </w:p>
          <w:p w:rsidR="009073B2" w:rsidRPr="00312CD4" w:rsidRDefault="009073B2" w:rsidP="009073B2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06962" w:rsidRPr="00312CD4" w:rsidRDefault="00094E5F" w:rsidP="0070696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Förstår fastighetssystemets betydelse för samhället och bestämmelser om överlåtelse av fast egendom. Förstår uppbyggnad av Finlands koordinat- och höjdsystem</w:t>
            </w:r>
            <w:r w:rsidR="003967C0">
              <w:rPr>
                <w:rFonts w:ascii="Arial" w:hAnsi="Arial" w:cs="Arial"/>
                <w:bCs/>
                <w:sz w:val="16"/>
              </w:rPr>
              <w:t xml:space="preserve"> och </w:t>
            </w:r>
            <w:r>
              <w:rPr>
                <w:rFonts w:ascii="Arial" w:hAnsi="Arial" w:cs="Arial"/>
                <w:bCs/>
                <w:sz w:val="16"/>
              </w:rPr>
              <w:t>rättigheter och skyldigheter, inskrivning och pantsättning.</w:t>
            </w:r>
          </w:p>
          <w:p w:rsidR="009073B2" w:rsidRPr="00312CD4" w:rsidRDefault="009073B2" w:rsidP="009073B2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C6403" w:rsidRPr="00312CD4" w:rsidRDefault="006C6403" w:rsidP="006C6403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Förstår fastighetssystemets betydelse för samhället och bestämmelser om överlåtelse av fast egendom. Förstår väl uppbyggnad av Finlands koordinat- och höjdsystem</w:t>
            </w:r>
            <w:r w:rsidR="003967C0">
              <w:rPr>
                <w:rFonts w:ascii="Arial" w:hAnsi="Arial" w:cs="Arial"/>
                <w:bCs/>
                <w:sz w:val="16"/>
              </w:rPr>
              <w:t xml:space="preserve"> och </w:t>
            </w:r>
            <w:r>
              <w:rPr>
                <w:rFonts w:ascii="Arial" w:hAnsi="Arial" w:cs="Arial"/>
                <w:bCs/>
                <w:sz w:val="16"/>
              </w:rPr>
              <w:t>rättigheter och skyldigheter, inskrivning och pantsättning.</w:t>
            </w:r>
          </w:p>
          <w:p w:rsidR="009073B2" w:rsidRPr="00312CD4" w:rsidRDefault="009073B2" w:rsidP="009073B2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312CD4" w:rsidRPr="007A4766" w:rsidTr="007A4766">
        <w:trPr>
          <w:trHeight w:val="198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CD4" w:rsidRPr="007A4766" w:rsidRDefault="00312CD4" w:rsidP="00312CD4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 </w:t>
            </w:r>
          </w:p>
          <w:p w:rsidR="00312CD4" w:rsidRPr="007A4766" w:rsidRDefault="00312CD4" w:rsidP="00312CD4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312CD4" w:rsidRPr="007A4766" w:rsidRDefault="00312CD4" w:rsidP="00312CD4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312CD4" w:rsidRPr="007A4766" w:rsidRDefault="00312CD4" w:rsidP="00312CD4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color w:val="0000FF"/>
                <w:sz w:val="16"/>
                <w:szCs w:val="16"/>
                <w:u w:val="single"/>
              </w:rPr>
              <w:t>Helhet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CD4" w:rsidRPr="003967C0" w:rsidRDefault="006C6403" w:rsidP="00312CD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967C0">
              <w:rPr>
                <w:rFonts w:ascii="Arial" w:hAnsi="Arial" w:cs="Arial"/>
                <w:sz w:val="16"/>
                <w:szCs w:val="16"/>
              </w:rPr>
              <w:t xml:space="preserve">Har en grundläggande insikt om mätningarnas roll i byggprocessen och är medveten om fastighetssystemets betydelse för byggprojekt </w:t>
            </w:r>
            <w:r w:rsidR="00312CD4" w:rsidRPr="003967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12CD4" w:rsidRDefault="00312CD4" w:rsidP="00312CD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6403" w:rsidRPr="003967C0" w:rsidRDefault="006C6403" w:rsidP="006C640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967C0">
              <w:rPr>
                <w:rFonts w:ascii="Arial" w:hAnsi="Arial" w:cs="Arial"/>
                <w:sz w:val="16"/>
                <w:szCs w:val="16"/>
              </w:rPr>
              <w:t>Har en insikt om mätningarnas roll i byggprocessen och är medveten om fastighetssystemets betydelse för byggprojekt</w:t>
            </w:r>
            <w:r w:rsidR="003967C0" w:rsidRPr="003967C0">
              <w:rPr>
                <w:rFonts w:ascii="Arial" w:hAnsi="Arial" w:cs="Arial"/>
                <w:sz w:val="16"/>
                <w:szCs w:val="16"/>
              </w:rPr>
              <w:t xml:space="preserve"> och </w:t>
            </w:r>
            <w:r w:rsidR="003967C0" w:rsidRPr="003967C0">
              <w:rPr>
                <w:rFonts w:ascii="Arial" w:hAnsi="Arial" w:cs="Arial"/>
                <w:bCs/>
                <w:sz w:val="16"/>
                <w:szCs w:val="16"/>
              </w:rPr>
              <w:t>förstår betydelsen av informationen.</w:t>
            </w:r>
          </w:p>
          <w:p w:rsidR="00312CD4" w:rsidRPr="006C6403" w:rsidRDefault="00312CD4" w:rsidP="00312CD4">
            <w:pPr>
              <w:rPr>
                <w:rFonts w:ascii="Arial" w:hAnsi="Arial" w:cs="Arial"/>
                <w:bCs/>
                <w:sz w:val="20"/>
                <w:lang w:val="sv-SE"/>
              </w:rPr>
            </w:pPr>
          </w:p>
        </w:tc>
        <w:tc>
          <w:tcPr>
            <w:tcW w:w="2127" w:type="dxa"/>
            <w:shd w:val="clear" w:color="auto" w:fill="auto"/>
          </w:tcPr>
          <w:p w:rsidR="006C6403" w:rsidRPr="003967C0" w:rsidRDefault="006C6403" w:rsidP="006C640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967C0">
              <w:rPr>
                <w:rFonts w:ascii="Arial" w:hAnsi="Arial" w:cs="Arial"/>
                <w:sz w:val="16"/>
                <w:szCs w:val="16"/>
              </w:rPr>
              <w:t xml:space="preserve">Förstår mätningarnas roll i byggprocessen och fastighetssystemets betydelse för byggprojekt, samt </w:t>
            </w:r>
            <w:r w:rsidR="003967C0" w:rsidRPr="003967C0">
              <w:rPr>
                <w:rFonts w:ascii="Arial" w:hAnsi="Arial" w:cs="Arial"/>
                <w:sz w:val="16"/>
                <w:szCs w:val="16"/>
              </w:rPr>
              <w:t xml:space="preserve">kan </w:t>
            </w:r>
            <w:r w:rsidRPr="003967C0">
              <w:rPr>
                <w:rFonts w:ascii="Arial" w:hAnsi="Arial" w:cs="Arial"/>
                <w:sz w:val="16"/>
                <w:szCs w:val="16"/>
              </w:rPr>
              <w:t xml:space="preserve">välja lämplig mätmetod enligt skede och noggrannhetskrav.  </w:t>
            </w:r>
          </w:p>
          <w:p w:rsidR="00312CD4" w:rsidRPr="006C6403" w:rsidRDefault="00312CD4" w:rsidP="00312CD4">
            <w:pPr>
              <w:rPr>
                <w:rFonts w:ascii="Arial" w:hAnsi="Arial" w:cs="Arial"/>
                <w:bCs/>
                <w:sz w:val="20"/>
                <w:lang w:val="sv-SE"/>
              </w:rPr>
            </w:pPr>
          </w:p>
        </w:tc>
      </w:tr>
    </w:tbl>
    <w:p w:rsidR="00BA1E5D" w:rsidRPr="00BA1E5D" w:rsidRDefault="00BA1E5D" w:rsidP="00BA1E5D">
      <w:pPr>
        <w:rPr>
          <w:sz w:val="16"/>
          <w:szCs w:val="16"/>
          <w:u w:val="single"/>
        </w:rPr>
      </w:pPr>
    </w:p>
    <w:p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9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C2" w:rsidRDefault="00667CC2" w:rsidP="008A7EBD">
      <w:pPr>
        <w:spacing w:after="0" w:line="240" w:lineRule="auto"/>
      </w:pPr>
      <w:r>
        <w:separator/>
      </w:r>
    </w:p>
  </w:endnote>
  <w:endnote w:type="continuationSeparator" w:id="0">
    <w:p w:rsidR="00667CC2" w:rsidRDefault="00667CC2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7A4766" w:rsidRPr="007A4766" w:rsidTr="007A4766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</w:tr>
    <w:tr w:rsidR="007A4766" w:rsidRPr="007A4766" w:rsidTr="007A4766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A80799">
          <w:pPr>
            <w:pStyle w:val="Footer"/>
          </w:pPr>
          <w:r w:rsidRPr="007A4766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FC2355">
          <w:pPr>
            <w:pStyle w:val="Footer"/>
          </w:pPr>
          <w:r w:rsidRPr="007A4766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FC2355">
          <w:pPr>
            <w:pStyle w:val="Footer"/>
          </w:pPr>
          <w:r w:rsidRPr="007A4766">
            <w:rPr>
              <w:sz w:val="16"/>
              <w:szCs w:val="16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A80799">
          <w:pPr>
            <w:pStyle w:val="Footer"/>
          </w:pPr>
          <w:r w:rsidRPr="007A4766">
            <w:rPr>
              <w:sz w:val="16"/>
              <w:szCs w:val="16"/>
            </w:rPr>
            <w:t>Giltig i läroplan</w:t>
          </w:r>
        </w:p>
      </w:tc>
    </w:tr>
    <w:tr w:rsidR="007A4766" w:rsidRPr="007A4766" w:rsidTr="007A4766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0F6646" w:rsidP="000F6646">
          <w:pPr>
            <w:pStyle w:val="Footer"/>
          </w:pPr>
          <w:r w:rsidRPr="007A4766">
            <w:rPr>
              <w:sz w:val="16"/>
            </w:rPr>
            <w:t>NN</w:t>
          </w:r>
          <w:r w:rsidR="009B1DD9" w:rsidRPr="007A4766">
            <w:rPr>
              <w:sz w:val="16"/>
            </w:rPr>
            <w:t xml:space="preserve"> </w:t>
          </w:r>
          <w:proofErr w:type="spellStart"/>
          <w:r w:rsidRPr="007A4766">
            <w:rPr>
              <w:sz w:val="16"/>
            </w:rPr>
            <w:t>dd.mm</w:t>
          </w:r>
          <w:r w:rsidR="009B1DD9" w:rsidRPr="007A4766">
            <w:rPr>
              <w:sz w:val="16"/>
            </w:rPr>
            <w:t>.</w:t>
          </w:r>
          <w:r w:rsidRPr="007A4766"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0F6646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0F6646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924320" w:rsidP="000F6646">
          <w:pPr>
            <w:pStyle w:val="Footer"/>
          </w:pPr>
          <w:r w:rsidRPr="007A4766">
            <w:rPr>
              <w:sz w:val="16"/>
              <w:szCs w:val="16"/>
            </w:rPr>
            <w:t xml:space="preserve"> </w:t>
          </w:r>
          <w:r w:rsidR="00A80799" w:rsidRPr="007A4766">
            <w:rPr>
              <w:sz w:val="16"/>
              <w:szCs w:val="16"/>
            </w:rPr>
            <w:t>201</w:t>
          </w:r>
          <w:r w:rsidR="000F6646" w:rsidRPr="007A4766">
            <w:rPr>
              <w:sz w:val="16"/>
              <w:szCs w:val="16"/>
            </w:rPr>
            <w:t>8</w:t>
          </w:r>
        </w:p>
      </w:tc>
    </w:tr>
  </w:tbl>
  <w:p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C2" w:rsidRDefault="00667CC2" w:rsidP="008A7EBD">
      <w:pPr>
        <w:spacing w:after="0" w:line="240" w:lineRule="auto"/>
      </w:pPr>
      <w:r>
        <w:separator/>
      </w:r>
    </w:p>
  </w:footnote>
  <w:footnote w:type="continuationSeparator" w:id="0">
    <w:p w:rsidR="00667CC2" w:rsidRDefault="00667CC2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80E6B"/>
    <w:rsid w:val="00094E5F"/>
    <w:rsid w:val="000A14BD"/>
    <w:rsid w:val="000B304E"/>
    <w:rsid w:val="000F6646"/>
    <w:rsid w:val="00111C03"/>
    <w:rsid w:val="001133B5"/>
    <w:rsid w:val="00140798"/>
    <w:rsid w:val="00156596"/>
    <w:rsid w:val="00167657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12CD4"/>
    <w:rsid w:val="00313DFE"/>
    <w:rsid w:val="00340AFA"/>
    <w:rsid w:val="00386345"/>
    <w:rsid w:val="003967C0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2E32"/>
    <w:rsid w:val="004C759D"/>
    <w:rsid w:val="004D01C5"/>
    <w:rsid w:val="004D064B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67CC2"/>
    <w:rsid w:val="00673814"/>
    <w:rsid w:val="00674A20"/>
    <w:rsid w:val="006C6403"/>
    <w:rsid w:val="006E6FC0"/>
    <w:rsid w:val="006E7D5F"/>
    <w:rsid w:val="006F2AB8"/>
    <w:rsid w:val="0070553D"/>
    <w:rsid w:val="00706962"/>
    <w:rsid w:val="00747B68"/>
    <w:rsid w:val="00750907"/>
    <w:rsid w:val="00764202"/>
    <w:rsid w:val="0077062A"/>
    <w:rsid w:val="00773114"/>
    <w:rsid w:val="007A4766"/>
    <w:rsid w:val="007C4791"/>
    <w:rsid w:val="007C50AF"/>
    <w:rsid w:val="00802EB3"/>
    <w:rsid w:val="00836336"/>
    <w:rsid w:val="00877C7B"/>
    <w:rsid w:val="008A1833"/>
    <w:rsid w:val="008A7EBD"/>
    <w:rsid w:val="008D1310"/>
    <w:rsid w:val="008D2D3E"/>
    <w:rsid w:val="008D66F8"/>
    <w:rsid w:val="009073B2"/>
    <w:rsid w:val="0091399C"/>
    <w:rsid w:val="00924320"/>
    <w:rsid w:val="00935847"/>
    <w:rsid w:val="009638DE"/>
    <w:rsid w:val="00970DF8"/>
    <w:rsid w:val="0097481D"/>
    <w:rsid w:val="00981DDD"/>
    <w:rsid w:val="00982799"/>
    <w:rsid w:val="0099493B"/>
    <w:rsid w:val="009A4DD6"/>
    <w:rsid w:val="009B1DD9"/>
    <w:rsid w:val="009B6F66"/>
    <w:rsid w:val="009D4802"/>
    <w:rsid w:val="00A21473"/>
    <w:rsid w:val="00A4093C"/>
    <w:rsid w:val="00A5695B"/>
    <w:rsid w:val="00A761FB"/>
    <w:rsid w:val="00A8040F"/>
    <w:rsid w:val="00A80799"/>
    <w:rsid w:val="00AD5D90"/>
    <w:rsid w:val="00B16F91"/>
    <w:rsid w:val="00B31953"/>
    <w:rsid w:val="00B57DB6"/>
    <w:rsid w:val="00BA1E5D"/>
    <w:rsid w:val="00BF791D"/>
    <w:rsid w:val="00C03F72"/>
    <w:rsid w:val="00C10FA3"/>
    <w:rsid w:val="00C2587B"/>
    <w:rsid w:val="00C51AB6"/>
    <w:rsid w:val="00C56AEC"/>
    <w:rsid w:val="00C751ED"/>
    <w:rsid w:val="00C836DE"/>
    <w:rsid w:val="00C966CE"/>
    <w:rsid w:val="00CA6D6C"/>
    <w:rsid w:val="00CC3597"/>
    <w:rsid w:val="00D00280"/>
    <w:rsid w:val="00D01E81"/>
    <w:rsid w:val="00D031FA"/>
    <w:rsid w:val="00D30CBA"/>
    <w:rsid w:val="00D3200F"/>
    <w:rsid w:val="00D3365B"/>
    <w:rsid w:val="00D46B09"/>
    <w:rsid w:val="00D94AA6"/>
    <w:rsid w:val="00DB1433"/>
    <w:rsid w:val="00DB2ED7"/>
    <w:rsid w:val="00DB5127"/>
    <w:rsid w:val="00DC0F9A"/>
    <w:rsid w:val="00DC6230"/>
    <w:rsid w:val="00DD3AFC"/>
    <w:rsid w:val="00DF6B1F"/>
    <w:rsid w:val="00E1367F"/>
    <w:rsid w:val="00E24063"/>
    <w:rsid w:val="00E249FD"/>
    <w:rsid w:val="00E4493E"/>
    <w:rsid w:val="00E46835"/>
    <w:rsid w:val="00E50DA9"/>
    <w:rsid w:val="00E70D12"/>
    <w:rsid w:val="00E755AA"/>
    <w:rsid w:val="00E90D4F"/>
    <w:rsid w:val="00E97006"/>
    <w:rsid w:val="00EB5CD9"/>
    <w:rsid w:val="00EF6564"/>
    <w:rsid w:val="00F23E59"/>
    <w:rsid w:val="00F409F7"/>
    <w:rsid w:val="00F40B93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CD05DD"/>
  <w15:docId w15:val="{2086704B-E5E1-48AB-B9BC-3C0D351B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  <w:pPr>
      <w:spacing w:after="200" w:line="276" w:lineRule="auto"/>
    </w:pPr>
    <w:rPr>
      <w:sz w:val="22"/>
      <w:szCs w:val="22"/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rPr>
      <w:sz w:val="22"/>
      <w:szCs w:val="22"/>
      <w:lang w:val="sv-FI"/>
    </w:r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uiPriority w:val="99"/>
    <w:unhideWhenUsed/>
    <w:rsid w:val="00C836DE"/>
    <w:rPr>
      <w:color w:val="0000FF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i-FI"/>
    </w:rPr>
  </w:style>
  <w:style w:type="table" w:customStyle="1" w:styleId="TableGrid1">
    <w:name w:val="Table Grid1"/>
    <w:basedOn w:val="TableNormal"/>
    <w:next w:val="TableGrid"/>
    <w:uiPriority w:val="59"/>
    <w:rsid w:val="00BA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A467-8D5A-473A-8E4D-CA1C1C18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1886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</dc:creator>
  <cp:keywords/>
  <cp:lastModifiedBy>Petra Autio</cp:lastModifiedBy>
  <cp:revision>7</cp:revision>
  <cp:lastPrinted>2014-04-03T04:34:00Z</cp:lastPrinted>
  <dcterms:created xsi:type="dcterms:W3CDTF">2018-02-02T08:26:00Z</dcterms:created>
  <dcterms:modified xsi:type="dcterms:W3CDTF">2018-03-16T11:01:00Z</dcterms:modified>
</cp:coreProperties>
</file>