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4FAABFB6" w14:textId="50652B70" w:rsidR="002C18BA" w:rsidRPr="00764202" w:rsidRDefault="00111C03" w:rsidP="002C18BA">
      <w:pPr>
        <w:rPr>
          <w:rFonts w:ascii="Corbel" w:hAnsi="Corbel"/>
          <w:sz w:val="28"/>
          <w:szCs w:val="16"/>
        </w:rPr>
      </w:pPr>
      <w:r w:rsidRPr="00764202">
        <w:rPr>
          <w:rFonts w:ascii="Corbel" w:hAnsi="Corbel"/>
          <w:b/>
          <w:sz w:val="28"/>
          <w:szCs w:val="16"/>
          <w:u w:val="single"/>
        </w:rPr>
        <w:t>Kursspecifika kompetenser</w:t>
      </w:r>
      <w:r w:rsidR="0077062A" w:rsidRPr="00764202">
        <w:rPr>
          <w:rFonts w:ascii="Corbel" w:hAnsi="Corbel"/>
          <w:sz w:val="28"/>
          <w:szCs w:val="16"/>
        </w:rPr>
        <w:t xml:space="preserve"> </w:t>
      </w:r>
    </w:p>
    <w:p w14:paraId="722B09A1" w14:textId="3B4F6022" w:rsidR="004A6725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proofErr w:type="spellStart"/>
      <w:r w:rsidRPr="00764202">
        <w:rPr>
          <w:rFonts w:ascii="Corbel" w:hAnsi="Corbel"/>
          <w:sz w:val="16"/>
          <w:szCs w:val="16"/>
        </w:rPr>
        <w:t>Kurskod</w:t>
      </w:r>
      <w:proofErr w:type="spellEnd"/>
      <w:r w:rsidRPr="00764202">
        <w:rPr>
          <w:rFonts w:ascii="Corbel" w:hAnsi="Corbel"/>
          <w:sz w:val="16"/>
          <w:szCs w:val="16"/>
        </w:rPr>
        <w:t xml:space="preserve">:       </w:t>
      </w:r>
      <w:r w:rsidR="001D0659">
        <w:rPr>
          <w:rFonts w:ascii="Corbel" w:hAnsi="Corbel"/>
          <w:sz w:val="16"/>
          <w:szCs w:val="16"/>
        </w:rPr>
        <w:t>FEV18EF01</w:t>
      </w:r>
      <w:bookmarkStart w:id="0" w:name="_GoBack"/>
      <w:bookmarkEnd w:id="0"/>
    </w:p>
    <w:p w14:paraId="0A5503F9" w14:textId="36982962" w:rsidR="008A7EBD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r w:rsidRPr="00764202">
        <w:rPr>
          <w:rFonts w:ascii="Corbel" w:hAnsi="Corbel"/>
          <w:sz w:val="16"/>
          <w:szCs w:val="16"/>
        </w:rPr>
        <w:t>Kursnamn:</w:t>
      </w:r>
      <w:r w:rsidR="004A6725" w:rsidRPr="00764202">
        <w:rPr>
          <w:rFonts w:ascii="Corbel" w:hAnsi="Corbel"/>
          <w:sz w:val="16"/>
          <w:szCs w:val="16"/>
        </w:rPr>
        <w:t xml:space="preserve">   </w:t>
      </w:r>
      <w:r w:rsidR="000C4143">
        <w:rPr>
          <w:rFonts w:ascii="Corbel" w:hAnsi="Corbel"/>
          <w:sz w:val="16"/>
          <w:szCs w:val="16"/>
        </w:rPr>
        <w:t>Operativ redovisning</w:t>
      </w:r>
    </w:p>
    <w:p w14:paraId="7A861D54" w14:textId="77777777" w:rsidR="002C18BA" w:rsidRPr="00764202" w:rsidRDefault="002C18BA" w:rsidP="00585D6B">
      <w:pPr>
        <w:spacing w:line="240" w:lineRule="auto"/>
        <w:contextualSpacing/>
        <w:rPr>
          <w:rFonts w:ascii="Corbel" w:hAnsi="Corbel"/>
          <w:sz w:val="16"/>
          <w:szCs w:val="16"/>
        </w:rPr>
      </w:pPr>
    </w:p>
    <w:p w14:paraId="1720622E" w14:textId="4CB88DAE" w:rsidR="002C18BA" w:rsidRPr="00764202" w:rsidRDefault="00E1367F" w:rsidP="00602190">
      <w:pPr>
        <w:spacing w:line="240" w:lineRule="auto"/>
        <w:contextualSpacing/>
        <w:rPr>
          <w:rFonts w:ascii="Corbel" w:hAnsi="Corbel"/>
          <w:b/>
          <w:szCs w:val="32"/>
        </w:rPr>
      </w:pPr>
      <w:r w:rsidRPr="00764202">
        <w:rPr>
          <w:rFonts w:ascii="Corbel" w:hAnsi="Corbel"/>
          <w:b/>
          <w:szCs w:val="32"/>
        </w:rPr>
        <w:t>Kompetenser</w:t>
      </w:r>
      <w:r w:rsidRPr="00764202">
        <w:rPr>
          <w:rFonts w:ascii="Corbel" w:hAnsi="Corbel"/>
          <w:sz w:val="10"/>
          <w:szCs w:val="16"/>
        </w:rPr>
        <w:tab/>
      </w:r>
      <w:r w:rsidRPr="00764202">
        <w:rPr>
          <w:rFonts w:ascii="Corbel" w:hAnsi="Corbel"/>
          <w:sz w:val="10"/>
          <w:szCs w:val="16"/>
        </w:rPr>
        <w:tab/>
      </w:r>
      <w:r w:rsidR="00C51AB6" w:rsidRPr="00764202">
        <w:rPr>
          <w:rFonts w:ascii="Corbel" w:hAnsi="Corbel"/>
          <w:sz w:val="10"/>
          <w:szCs w:val="16"/>
        </w:rPr>
        <w:t xml:space="preserve">  </w:t>
      </w:r>
      <w:r w:rsidRPr="00764202">
        <w:rPr>
          <w:rFonts w:ascii="Corbel" w:hAnsi="Corbel"/>
          <w:b/>
          <w:szCs w:val="32"/>
        </w:rPr>
        <w:t>Bedömning</w:t>
      </w:r>
      <w:r w:rsidR="0077062A" w:rsidRPr="00764202">
        <w:rPr>
          <w:rFonts w:ascii="Corbel" w:hAnsi="Corbel"/>
          <w:b/>
          <w:szCs w:val="32"/>
        </w:rPr>
        <w:t>sgrunder</w:t>
      </w:r>
    </w:p>
    <w:p w14:paraId="0AAE3469" w14:textId="17F2603B" w:rsidR="00E1367F" w:rsidRPr="00764202" w:rsidRDefault="00E1367F">
      <w:pPr>
        <w:rPr>
          <w:rFonts w:ascii="Corbel" w:hAnsi="Corbel"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290B98" w:rsidRPr="00764202" w14:paraId="6AED38B0" w14:textId="77777777" w:rsidTr="00290B98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64202" w:rsidRDefault="00290B98" w:rsidP="00290B98">
            <w:pPr>
              <w:jc w:val="center"/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7C50AF" w:rsidRPr="00764202" w14:paraId="727FC6C3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DB34A0F" w14:textId="77777777" w:rsidR="007C50AF" w:rsidRDefault="001432D2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Metoder för planering, tillämpning och uppföljning av företagets ekonomistyrning</w:t>
            </w:r>
          </w:p>
          <w:p w14:paraId="33776EA2" w14:textId="77777777" w:rsidR="001432D2" w:rsidRDefault="001432D2" w:rsidP="00F23E59">
            <w:pPr>
              <w:rPr>
                <w:rFonts w:ascii="Corbel" w:hAnsi="Corbel"/>
                <w:sz w:val="20"/>
                <w:szCs w:val="16"/>
              </w:rPr>
            </w:pPr>
          </w:p>
          <w:p w14:paraId="32F98E14" w14:textId="222D0076" w:rsidR="001432D2" w:rsidRPr="00764202" w:rsidRDefault="001432D2" w:rsidP="00F23E59">
            <w:pPr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09" w:type="dxa"/>
          </w:tcPr>
          <w:p w14:paraId="69F9A793" w14:textId="422BA8E2" w:rsidR="007C50AF" w:rsidRPr="00B06885" w:rsidRDefault="001432D2" w:rsidP="00F23E59">
            <w:pPr>
              <w:rPr>
                <w:rFonts w:ascii="Corbel" w:hAnsi="Corbel"/>
                <w:sz w:val="20"/>
                <w:szCs w:val="16"/>
              </w:rPr>
            </w:pPr>
            <w:r w:rsidRPr="00B06885">
              <w:rPr>
                <w:rFonts w:ascii="Corbel" w:hAnsi="Corbel"/>
                <w:sz w:val="20"/>
                <w:szCs w:val="16"/>
              </w:rPr>
              <w:t xml:space="preserve">Studerande innehar grundläggande  kunskap om olika </w:t>
            </w:r>
            <w:r>
              <w:rPr>
                <w:rFonts w:ascii="Corbel" w:hAnsi="Corbel"/>
                <w:sz w:val="20"/>
                <w:szCs w:val="16"/>
              </w:rPr>
              <w:t>metoder för planering, tillämpning och uppföljning av företagets ekonomistyrning</w:t>
            </w:r>
          </w:p>
        </w:tc>
        <w:tc>
          <w:tcPr>
            <w:tcW w:w="2410" w:type="dxa"/>
          </w:tcPr>
          <w:p w14:paraId="299E9E9A" w14:textId="2A92FE2B" w:rsidR="007C50AF" w:rsidRPr="00B06885" w:rsidRDefault="00B06885" w:rsidP="001432D2">
            <w:pPr>
              <w:rPr>
                <w:rFonts w:ascii="Corbel" w:hAnsi="Corbel"/>
                <w:sz w:val="20"/>
                <w:szCs w:val="16"/>
              </w:rPr>
            </w:pPr>
            <w:r w:rsidRPr="00B06885">
              <w:rPr>
                <w:rFonts w:ascii="Corbel" w:hAnsi="Corbel"/>
                <w:sz w:val="20"/>
                <w:szCs w:val="16"/>
              </w:rPr>
              <w:t>God förståelse för</w:t>
            </w:r>
            <w:r w:rsidR="001432D2" w:rsidRPr="00B06885">
              <w:rPr>
                <w:rFonts w:ascii="Corbel" w:hAnsi="Corbel"/>
                <w:sz w:val="20"/>
                <w:szCs w:val="16"/>
              </w:rPr>
              <w:t xml:space="preserve"> </w:t>
            </w:r>
            <w:r w:rsidRPr="00B06885">
              <w:rPr>
                <w:rFonts w:ascii="Corbel" w:hAnsi="Corbel"/>
                <w:sz w:val="20"/>
                <w:szCs w:val="16"/>
              </w:rPr>
              <w:t xml:space="preserve">olika </w:t>
            </w:r>
            <w:r w:rsidR="001432D2">
              <w:rPr>
                <w:rFonts w:ascii="Corbel" w:hAnsi="Corbel"/>
                <w:sz w:val="20"/>
                <w:szCs w:val="16"/>
              </w:rPr>
              <w:t>metoder för planering, tillämpning och uppföljning av företagets ekonomistyrning</w:t>
            </w:r>
          </w:p>
        </w:tc>
        <w:tc>
          <w:tcPr>
            <w:tcW w:w="2410" w:type="dxa"/>
          </w:tcPr>
          <w:p w14:paraId="45373883" w14:textId="1AFED1F7" w:rsidR="007C50AF" w:rsidRPr="00B06885" w:rsidRDefault="001432D2" w:rsidP="001432D2">
            <w:pPr>
              <w:rPr>
                <w:rFonts w:ascii="Corbel" w:hAnsi="Corbel"/>
                <w:sz w:val="20"/>
                <w:szCs w:val="16"/>
              </w:rPr>
            </w:pPr>
            <w:r w:rsidRPr="00B06885">
              <w:rPr>
                <w:rFonts w:ascii="Corbel" w:hAnsi="Corbel"/>
                <w:sz w:val="20"/>
                <w:szCs w:val="16"/>
              </w:rPr>
              <w:t xml:space="preserve">Studerande innehar fördjupad  kunskap om olika </w:t>
            </w:r>
            <w:r>
              <w:rPr>
                <w:rFonts w:ascii="Corbel" w:hAnsi="Corbel"/>
                <w:sz w:val="20"/>
                <w:szCs w:val="16"/>
              </w:rPr>
              <w:t>metoder för planering, tillämpning och uppföljning av företagets ekonomistyrning</w:t>
            </w:r>
          </w:p>
        </w:tc>
      </w:tr>
      <w:tr w:rsidR="007C50AF" w:rsidRPr="00764202" w14:paraId="0B996A09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B62A36E" w14:textId="258D01AE" w:rsidR="007C50AF" w:rsidRPr="00764202" w:rsidRDefault="001432D2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K</w:t>
            </w:r>
            <w:r w:rsidRPr="001432D2">
              <w:rPr>
                <w:rFonts w:ascii="Corbel" w:hAnsi="Corbel"/>
                <w:sz w:val="20"/>
                <w:szCs w:val="16"/>
              </w:rPr>
              <w:t>an uppgöra kalkyler för olika behov som underlag för beslut</w:t>
            </w:r>
          </w:p>
        </w:tc>
        <w:tc>
          <w:tcPr>
            <w:tcW w:w="2409" w:type="dxa"/>
          </w:tcPr>
          <w:p w14:paraId="2AF92A7E" w14:textId="57FDDB9E" w:rsidR="007C50AF" w:rsidRPr="00B06885" w:rsidRDefault="001432D2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K</w:t>
            </w:r>
            <w:r w:rsidRPr="001432D2">
              <w:rPr>
                <w:rFonts w:ascii="Corbel" w:hAnsi="Corbel"/>
                <w:sz w:val="20"/>
                <w:szCs w:val="16"/>
              </w:rPr>
              <w:t xml:space="preserve">an uppgöra </w:t>
            </w:r>
            <w:r w:rsidR="00B06885">
              <w:rPr>
                <w:rFonts w:ascii="Corbel" w:hAnsi="Corbel"/>
                <w:sz w:val="20"/>
                <w:szCs w:val="16"/>
              </w:rPr>
              <w:t xml:space="preserve">enklare </w:t>
            </w:r>
            <w:r w:rsidRPr="001432D2">
              <w:rPr>
                <w:rFonts w:ascii="Corbel" w:hAnsi="Corbel"/>
                <w:sz w:val="20"/>
                <w:szCs w:val="16"/>
              </w:rPr>
              <w:t>kalkyler för olika behov som underlag för beslut</w:t>
            </w:r>
          </w:p>
        </w:tc>
        <w:tc>
          <w:tcPr>
            <w:tcW w:w="2410" w:type="dxa"/>
          </w:tcPr>
          <w:p w14:paraId="33DFDCCC" w14:textId="63844916" w:rsidR="007C50AF" w:rsidRPr="00B06885" w:rsidRDefault="00B06885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K</w:t>
            </w:r>
            <w:r w:rsidRPr="001432D2">
              <w:rPr>
                <w:rFonts w:ascii="Corbel" w:hAnsi="Corbel"/>
                <w:sz w:val="20"/>
                <w:szCs w:val="16"/>
              </w:rPr>
              <w:t>an uppgöra kalkyler för olika behov som underlag för beslut</w:t>
            </w:r>
          </w:p>
        </w:tc>
        <w:tc>
          <w:tcPr>
            <w:tcW w:w="2410" w:type="dxa"/>
          </w:tcPr>
          <w:p w14:paraId="2E263A5A" w14:textId="157D6E53" w:rsidR="007C50AF" w:rsidRPr="00B06885" w:rsidRDefault="00B06885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K</w:t>
            </w:r>
            <w:r w:rsidRPr="001432D2">
              <w:rPr>
                <w:rFonts w:ascii="Corbel" w:hAnsi="Corbel"/>
                <w:sz w:val="20"/>
                <w:szCs w:val="16"/>
              </w:rPr>
              <w:t xml:space="preserve">an uppgöra </w:t>
            </w:r>
            <w:r>
              <w:rPr>
                <w:rFonts w:ascii="Corbel" w:hAnsi="Corbel"/>
                <w:sz w:val="20"/>
                <w:szCs w:val="16"/>
              </w:rPr>
              <w:t xml:space="preserve">mera avancerade </w:t>
            </w:r>
            <w:r w:rsidRPr="001432D2">
              <w:rPr>
                <w:rFonts w:ascii="Corbel" w:hAnsi="Corbel"/>
                <w:sz w:val="20"/>
                <w:szCs w:val="16"/>
              </w:rPr>
              <w:t>kalkyler för olika behov som underlag för beslut</w:t>
            </w:r>
          </w:p>
        </w:tc>
      </w:tr>
      <w:tr w:rsidR="007C50AF" w:rsidRPr="00764202" w14:paraId="03D298EE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6C60F50" w14:textId="1DFF2AA4" w:rsidR="007C50AF" w:rsidRPr="00764202" w:rsidRDefault="00B06885" w:rsidP="00F23E59">
            <w:pPr>
              <w:rPr>
                <w:rFonts w:ascii="Corbel" w:hAnsi="Corbel"/>
                <w:sz w:val="20"/>
                <w:szCs w:val="16"/>
              </w:rPr>
            </w:pPr>
            <w:r w:rsidRPr="000C4143">
              <w:rPr>
                <w:rFonts w:ascii="Corbel" w:hAnsi="Corbel"/>
                <w:sz w:val="20"/>
                <w:szCs w:val="20"/>
                <w:lang w:val="sv-SE"/>
              </w:rPr>
              <w:t>känner till olika kalkylmodeller såsom kostnadsbaserade, aktivitetsbaserade och värdebaserade kalkyle</w:t>
            </w:r>
            <w:r>
              <w:rPr>
                <w:rFonts w:ascii="Corbel" w:hAnsi="Corbel"/>
                <w:sz w:val="20"/>
                <w:szCs w:val="20"/>
                <w:lang w:val="sv-SE"/>
              </w:rPr>
              <w:t>r</w:t>
            </w:r>
          </w:p>
        </w:tc>
        <w:tc>
          <w:tcPr>
            <w:tcW w:w="2409" w:type="dxa"/>
          </w:tcPr>
          <w:p w14:paraId="17859EDC" w14:textId="7EC83FCD" w:rsidR="007C50AF" w:rsidRPr="00B06885" w:rsidRDefault="00B06885" w:rsidP="00F23E59">
            <w:pPr>
              <w:rPr>
                <w:rFonts w:ascii="Corbel" w:hAnsi="Corbel"/>
                <w:sz w:val="20"/>
                <w:szCs w:val="16"/>
              </w:rPr>
            </w:pPr>
            <w:r w:rsidRPr="00B06885">
              <w:rPr>
                <w:rFonts w:ascii="Corbel" w:hAnsi="Corbel"/>
                <w:sz w:val="20"/>
                <w:szCs w:val="16"/>
              </w:rPr>
              <w:t>Känner till olika kalkylmodeller såsom kostnadsbaserade, aktivitetsbaserade och värdebaserade kalkyler</w:t>
            </w:r>
          </w:p>
        </w:tc>
        <w:tc>
          <w:tcPr>
            <w:tcW w:w="2410" w:type="dxa"/>
          </w:tcPr>
          <w:p w14:paraId="7C2C0B40" w14:textId="166F202D" w:rsidR="007C50AF" w:rsidRPr="00B06885" w:rsidRDefault="00B06885" w:rsidP="00B06885">
            <w:pPr>
              <w:rPr>
                <w:rFonts w:ascii="Corbel" w:hAnsi="Corbel"/>
                <w:sz w:val="20"/>
                <w:szCs w:val="16"/>
              </w:rPr>
            </w:pPr>
            <w:r w:rsidRPr="00B06885">
              <w:rPr>
                <w:rFonts w:ascii="Corbel" w:hAnsi="Corbel"/>
                <w:sz w:val="20"/>
                <w:szCs w:val="16"/>
              </w:rPr>
              <w:t>Kan uppgöra enklare kalkylmodeller (kostnadsbaserade, aktivitetsbaserade och värdebaserade kalkyler)</w:t>
            </w:r>
          </w:p>
        </w:tc>
        <w:tc>
          <w:tcPr>
            <w:tcW w:w="2410" w:type="dxa"/>
          </w:tcPr>
          <w:p w14:paraId="40B89255" w14:textId="699A8EBA" w:rsidR="007C50AF" w:rsidRPr="00B06885" w:rsidRDefault="00B06885" w:rsidP="00B06885">
            <w:pPr>
              <w:rPr>
                <w:rFonts w:ascii="Corbel" w:hAnsi="Corbel"/>
                <w:sz w:val="20"/>
                <w:szCs w:val="16"/>
              </w:rPr>
            </w:pPr>
            <w:r w:rsidRPr="00B06885">
              <w:rPr>
                <w:rFonts w:ascii="Corbel" w:hAnsi="Corbel"/>
                <w:sz w:val="20"/>
                <w:szCs w:val="16"/>
              </w:rPr>
              <w:t>Kan uppgöra mera avancerade kalkylmodeller (kostnadsbaserade, aktivitetsbaserade och värdebaserade kalkyler)</w:t>
            </w:r>
          </w:p>
        </w:tc>
      </w:tr>
    </w:tbl>
    <w:p w14:paraId="245C63A9" w14:textId="77777777"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AFBF0" w14:textId="77777777" w:rsidR="00DB5A95" w:rsidRDefault="00DB5A95" w:rsidP="008A7EBD">
      <w:pPr>
        <w:spacing w:after="0" w:line="240" w:lineRule="auto"/>
      </w:pPr>
      <w:r>
        <w:separator/>
      </w:r>
    </w:p>
  </w:endnote>
  <w:endnote w:type="continuationSeparator" w:id="0">
    <w:p w14:paraId="4DE28417" w14:textId="77777777" w:rsidR="00DB5A95" w:rsidRDefault="00DB5A95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1432D2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1432D2" w:rsidRPr="00A80799" w:rsidRDefault="001432D2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1432D2" w:rsidRDefault="001432D2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1432D2" w:rsidRDefault="001432D2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1432D2" w:rsidRDefault="001432D2" w:rsidP="00E97006">
          <w:pPr>
            <w:pStyle w:val="Footer"/>
          </w:pPr>
        </w:p>
      </w:tc>
    </w:tr>
    <w:tr w:rsidR="001432D2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1432D2" w:rsidRDefault="001432D2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1432D2" w:rsidRDefault="001432D2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1432D2" w:rsidRDefault="001432D2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1432D2" w:rsidRDefault="001432D2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1432D2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1432D2" w:rsidRDefault="001432D2" w:rsidP="000F6646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1432D2" w:rsidRDefault="001432D2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1432D2" w:rsidRDefault="001432D2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1432D2" w:rsidRDefault="001432D2" w:rsidP="000F6646">
          <w:pPr>
            <w:pStyle w:val="Footer"/>
          </w:pPr>
          <w:r>
            <w:rPr>
              <w:sz w:val="16"/>
              <w:szCs w:val="16"/>
            </w:rPr>
            <w:t xml:space="preserve"> 2018</w:t>
          </w:r>
        </w:p>
      </w:tc>
    </w:tr>
  </w:tbl>
  <w:p w14:paraId="7ECB87F9" w14:textId="6184C24B" w:rsidR="001432D2" w:rsidRPr="00E97006" w:rsidRDefault="001432D2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2778B" w14:textId="77777777" w:rsidR="00DB5A95" w:rsidRDefault="00DB5A95" w:rsidP="008A7EBD">
      <w:pPr>
        <w:spacing w:after="0" w:line="240" w:lineRule="auto"/>
      </w:pPr>
      <w:r>
        <w:separator/>
      </w:r>
    </w:p>
  </w:footnote>
  <w:footnote w:type="continuationSeparator" w:id="0">
    <w:p w14:paraId="5E718472" w14:textId="77777777" w:rsidR="00DB5A95" w:rsidRDefault="00DB5A95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26E72"/>
    <w:rsid w:val="00030FF6"/>
    <w:rsid w:val="000311E0"/>
    <w:rsid w:val="00036C93"/>
    <w:rsid w:val="000533FE"/>
    <w:rsid w:val="0006728A"/>
    <w:rsid w:val="000A14BD"/>
    <w:rsid w:val="000C4143"/>
    <w:rsid w:val="000D5C69"/>
    <w:rsid w:val="000E5A7F"/>
    <w:rsid w:val="000F6646"/>
    <w:rsid w:val="00111C03"/>
    <w:rsid w:val="001133B5"/>
    <w:rsid w:val="00140798"/>
    <w:rsid w:val="001432D2"/>
    <w:rsid w:val="00156596"/>
    <w:rsid w:val="00183687"/>
    <w:rsid w:val="00187162"/>
    <w:rsid w:val="0019432B"/>
    <w:rsid w:val="001A089C"/>
    <w:rsid w:val="001A73BA"/>
    <w:rsid w:val="001C5749"/>
    <w:rsid w:val="001D0659"/>
    <w:rsid w:val="001D28E8"/>
    <w:rsid w:val="001D4D02"/>
    <w:rsid w:val="001D58A1"/>
    <w:rsid w:val="001F6907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039A8"/>
    <w:rsid w:val="0044747A"/>
    <w:rsid w:val="00456595"/>
    <w:rsid w:val="00456EA0"/>
    <w:rsid w:val="004658BF"/>
    <w:rsid w:val="00471AFD"/>
    <w:rsid w:val="0049205A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11AD"/>
    <w:rsid w:val="005B2047"/>
    <w:rsid w:val="005C42FC"/>
    <w:rsid w:val="00602190"/>
    <w:rsid w:val="00615CFA"/>
    <w:rsid w:val="00620DB5"/>
    <w:rsid w:val="00645801"/>
    <w:rsid w:val="00673814"/>
    <w:rsid w:val="00674A20"/>
    <w:rsid w:val="006E6FC0"/>
    <w:rsid w:val="006F2AB8"/>
    <w:rsid w:val="0070553D"/>
    <w:rsid w:val="00747B68"/>
    <w:rsid w:val="00764202"/>
    <w:rsid w:val="0077062A"/>
    <w:rsid w:val="00773114"/>
    <w:rsid w:val="00782C9B"/>
    <w:rsid w:val="007C4791"/>
    <w:rsid w:val="007C50AF"/>
    <w:rsid w:val="00836336"/>
    <w:rsid w:val="00877C7B"/>
    <w:rsid w:val="0089270F"/>
    <w:rsid w:val="008A1833"/>
    <w:rsid w:val="008A7EBD"/>
    <w:rsid w:val="008D1310"/>
    <w:rsid w:val="008D66F8"/>
    <w:rsid w:val="0091399C"/>
    <w:rsid w:val="00913A27"/>
    <w:rsid w:val="00914C65"/>
    <w:rsid w:val="00924320"/>
    <w:rsid w:val="00935847"/>
    <w:rsid w:val="00970DF8"/>
    <w:rsid w:val="00981DDD"/>
    <w:rsid w:val="00982799"/>
    <w:rsid w:val="0099493B"/>
    <w:rsid w:val="009A4DD6"/>
    <w:rsid w:val="009B1DD9"/>
    <w:rsid w:val="009B6F66"/>
    <w:rsid w:val="009C6846"/>
    <w:rsid w:val="00A21473"/>
    <w:rsid w:val="00A4093C"/>
    <w:rsid w:val="00A5695B"/>
    <w:rsid w:val="00A761FB"/>
    <w:rsid w:val="00A8040F"/>
    <w:rsid w:val="00A80799"/>
    <w:rsid w:val="00AD5D90"/>
    <w:rsid w:val="00B06885"/>
    <w:rsid w:val="00B31953"/>
    <w:rsid w:val="00B57DB6"/>
    <w:rsid w:val="00B712A9"/>
    <w:rsid w:val="00C03F72"/>
    <w:rsid w:val="00C10FA3"/>
    <w:rsid w:val="00C2587B"/>
    <w:rsid w:val="00C51AB6"/>
    <w:rsid w:val="00C56AEC"/>
    <w:rsid w:val="00C751ED"/>
    <w:rsid w:val="00C836DE"/>
    <w:rsid w:val="00C966CE"/>
    <w:rsid w:val="00D01E81"/>
    <w:rsid w:val="00D031FA"/>
    <w:rsid w:val="00D30CBA"/>
    <w:rsid w:val="00D3200F"/>
    <w:rsid w:val="00D3365B"/>
    <w:rsid w:val="00D46B09"/>
    <w:rsid w:val="00DB1433"/>
    <w:rsid w:val="00DB2ED7"/>
    <w:rsid w:val="00DB5127"/>
    <w:rsid w:val="00DB5A95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90D4F"/>
    <w:rsid w:val="00E97006"/>
    <w:rsid w:val="00EE0D8B"/>
    <w:rsid w:val="00EE4839"/>
    <w:rsid w:val="00EF6564"/>
    <w:rsid w:val="00F23E59"/>
    <w:rsid w:val="00F409F7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0BCA-6327-4493-B98B-9673A788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2014-04-03T04:34:00Z</cp:lastPrinted>
  <dcterms:created xsi:type="dcterms:W3CDTF">2018-02-28T07:43:00Z</dcterms:created>
  <dcterms:modified xsi:type="dcterms:W3CDTF">2018-03-15T18:52:00Z</dcterms:modified>
</cp:coreProperties>
</file>